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4B5CC" w14:textId="77777777" w:rsidR="00B072D8" w:rsidRPr="009E3D9B" w:rsidRDefault="00482F2F" w:rsidP="004E6F00">
      <w:pPr>
        <w:pBdr>
          <w:bottom w:val="single" w:sz="12" w:space="6" w:color="auto"/>
        </w:pBdr>
        <w:jc w:val="both"/>
      </w:pPr>
      <w:r w:rsidRPr="009E3D9B">
        <w:rPr>
          <w:noProof/>
        </w:rPr>
        <w:drawing>
          <wp:anchor distT="0" distB="0" distL="114300" distR="114300" simplePos="0" relativeHeight="251660288" behindDoc="1" locked="0" layoutInCell="1" allowOverlap="1" wp14:anchorId="0E6DA75A" wp14:editId="1FB9D7CD">
            <wp:simplePos x="0" y="0"/>
            <wp:positionH relativeFrom="column">
              <wp:posOffset>2657475</wp:posOffset>
            </wp:positionH>
            <wp:positionV relativeFrom="paragraph">
              <wp:posOffset>228600</wp:posOffset>
            </wp:positionV>
            <wp:extent cx="2299970" cy="890069"/>
            <wp:effectExtent l="0" t="0" r="11430" b="0"/>
            <wp:wrapNone/>
            <wp:docPr id="2" name="Picture 2" descr="Image result for washington stat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shington state department of veterans affai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9970" cy="8900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6623">
        <w:rPr>
          <w:noProof/>
        </w:rPr>
        <w:object w:dxaOrig="1440" w:dyaOrig="1440" w14:anchorId="37989E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6.95pt;width:96.75pt;height:91.5pt;z-index:251661312;mso-position-horizontal-relative:text;mso-position-vertical-relative:text" wrapcoords="-167 0 -167 21423 21600 21423 21600 0 -167 0" filled="t">
            <v:imagedata r:id="rId6" o:title=""/>
            <o:lock v:ext="edit" aspectratio="f"/>
            <w10:wrap type="through"/>
          </v:shape>
          <o:OLEObject Type="Embed" ProgID="StaticMetafile" ShapeID="_x0000_s1026" DrawAspect="Content" ObjectID="_1648881225" r:id="rId7"/>
        </w:object>
      </w:r>
      <w:r w:rsidR="00830B2E" w:rsidRPr="009E3D9B">
        <w:t xml:space="preserve">         </w:t>
      </w:r>
      <w:r w:rsidRPr="009E3D9B">
        <w:t xml:space="preserve">              </w:t>
      </w:r>
      <w:r w:rsidR="00830B2E" w:rsidRPr="009E3D9B">
        <w:t xml:space="preserve">     </w:t>
      </w:r>
      <w:r w:rsidR="00830B2E" w:rsidRPr="009E3D9B">
        <w:rPr>
          <w:noProof/>
        </w:rPr>
        <w:drawing>
          <wp:inline distT="0" distB="0" distL="0" distR="0" wp14:anchorId="75048157" wp14:editId="48E2CA56">
            <wp:extent cx="1100434" cy="13533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02b VCC Logo with Veterans Conservation Corps.jpg"/>
                    <pic:cNvPicPr/>
                  </pic:nvPicPr>
                  <pic:blipFill rotWithShape="1">
                    <a:blip r:embed="rId8">
                      <a:extLst>
                        <a:ext uri="{28A0092B-C50C-407E-A947-70E740481C1C}">
                          <a14:useLocalDpi xmlns:a14="http://schemas.microsoft.com/office/drawing/2010/main" val="0"/>
                        </a:ext>
                      </a:extLst>
                    </a:blip>
                    <a:srcRect t="9413" b="-3257"/>
                    <a:stretch/>
                  </pic:blipFill>
                  <pic:spPr bwMode="auto">
                    <a:xfrm>
                      <a:off x="0" y="0"/>
                      <a:ext cx="1101330" cy="135441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E0F01CB" w14:textId="77777777" w:rsidR="004E6F00" w:rsidRPr="009E3D9B" w:rsidRDefault="004E6F00" w:rsidP="004E6F00">
      <w:pPr>
        <w:pBdr>
          <w:bottom w:val="single" w:sz="12" w:space="6" w:color="auto"/>
        </w:pBdr>
        <w:jc w:val="both"/>
      </w:pPr>
    </w:p>
    <w:p w14:paraId="40C48272" w14:textId="77777777" w:rsidR="001278B2" w:rsidRPr="009E3D9B" w:rsidRDefault="004C1F7D" w:rsidP="001278B2">
      <w:pPr>
        <w:pBdr>
          <w:bottom w:val="single" w:sz="12" w:space="6" w:color="auto"/>
        </w:pBdr>
        <w:jc w:val="center"/>
        <w:rPr>
          <w:sz w:val="20"/>
        </w:rPr>
      </w:pPr>
      <w:r w:rsidRPr="009E3D9B">
        <w:rPr>
          <w:sz w:val="20"/>
        </w:rPr>
        <w:t>Center for Natural Lands Management – South Puget Sound Prairies</w:t>
      </w:r>
    </w:p>
    <w:p w14:paraId="4DCD14A6" w14:textId="77777777" w:rsidR="004C1F7D" w:rsidRPr="009E3D9B" w:rsidRDefault="004C1F7D" w:rsidP="001278B2">
      <w:pPr>
        <w:keepNext/>
        <w:widowControl/>
        <w:pBdr>
          <w:bottom w:val="single" w:sz="12" w:space="6" w:color="auto"/>
        </w:pBdr>
        <w:jc w:val="center"/>
        <w:rPr>
          <w:sz w:val="20"/>
        </w:rPr>
      </w:pPr>
      <w:r w:rsidRPr="009E3D9B">
        <w:rPr>
          <w:sz w:val="20"/>
        </w:rPr>
        <w:t>120 Union Avenue, SE #215, Olympia, WA 98501</w:t>
      </w:r>
    </w:p>
    <w:p w14:paraId="4F9DF7D9" w14:textId="77777777" w:rsidR="004E6F00" w:rsidRPr="009E3D9B" w:rsidRDefault="004E6F00" w:rsidP="001278B2">
      <w:pPr>
        <w:keepNext/>
        <w:widowControl/>
        <w:pBdr>
          <w:bottom w:val="single" w:sz="12" w:space="6" w:color="auto"/>
        </w:pBdr>
        <w:jc w:val="center"/>
        <w:rPr>
          <w:sz w:val="20"/>
        </w:rPr>
      </w:pPr>
      <w:r w:rsidRPr="009E3D9B">
        <w:rPr>
          <w:sz w:val="20"/>
        </w:rPr>
        <w:t>Phone</w:t>
      </w:r>
      <w:r w:rsidR="001278B2" w:rsidRPr="009E3D9B">
        <w:rPr>
          <w:sz w:val="20"/>
        </w:rPr>
        <w:t xml:space="preserve">: </w:t>
      </w:r>
      <w:r w:rsidR="004C1F7D" w:rsidRPr="009E3D9B">
        <w:rPr>
          <w:sz w:val="20"/>
        </w:rPr>
        <w:t>(360) 464-1024</w:t>
      </w:r>
    </w:p>
    <w:p w14:paraId="7A3A2DF9" w14:textId="77777777" w:rsidR="004C1F7D" w:rsidRPr="009E3D9B" w:rsidRDefault="004C1F7D" w:rsidP="001278B2">
      <w:pPr>
        <w:keepNext/>
        <w:widowControl/>
        <w:pBdr>
          <w:bottom w:val="single" w:sz="12" w:space="6" w:color="auto"/>
        </w:pBdr>
        <w:jc w:val="center"/>
      </w:pPr>
      <w:r w:rsidRPr="009E3D9B">
        <w:rPr>
          <w:sz w:val="20"/>
        </w:rPr>
        <w:t>www.cnlm.org</w:t>
      </w:r>
    </w:p>
    <w:p w14:paraId="2502AA1C" w14:textId="77777777" w:rsidR="00BF6B59" w:rsidRPr="009E3D9B" w:rsidRDefault="00BF6B59" w:rsidP="004E6F00">
      <w:pPr>
        <w:jc w:val="center"/>
      </w:pPr>
    </w:p>
    <w:p w14:paraId="4EAC6B4B" w14:textId="4E62CBE3" w:rsidR="00D6345C" w:rsidRDefault="00D6345C" w:rsidP="00D6345C">
      <w:pPr>
        <w:jc w:val="center"/>
        <w:rPr>
          <w:b/>
        </w:rPr>
      </w:pPr>
      <w:r w:rsidRPr="009E3D9B">
        <w:rPr>
          <w:b/>
        </w:rPr>
        <w:t xml:space="preserve">Veterans Conservation Corps </w:t>
      </w:r>
    </w:p>
    <w:p w14:paraId="3F349C08" w14:textId="16CE3FEB" w:rsidR="00F25A23" w:rsidRPr="00F25A23" w:rsidRDefault="00F25A23" w:rsidP="00D6345C">
      <w:pPr>
        <w:jc w:val="center"/>
        <w:rPr>
          <w:i/>
        </w:rPr>
      </w:pPr>
      <w:r w:rsidRPr="00F25A23">
        <w:rPr>
          <w:i/>
        </w:rPr>
        <w:t>with</w:t>
      </w:r>
    </w:p>
    <w:p w14:paraId="4875B077" w14:textId="77777777" w:rsidR="00F25A23" w:rsidRDefault="00D6345C" w:rsidP="00D6345C">
      <w:pPr>
        <w:jc w:val="center"/>
        <w:rPr>
          <w:b/>
        </w:rPr>
      </w:pPr>
      <w:r w:rsidRPr="009E3D9B">
        <w:rPr>
          <w:b/>
        </w:rPr>
        <w:t xml:space="preserve">Center for Natural Lands Management </w:t>
      </w:r>
    </w:p>
    <w:p w14:paraId="479CEE98" w14:textId="0176DFD5" w:rsidR="00D6345C" w:rsidRPr="009E3D9B" w:rsidRDefault="00D6345C" w:rsidP="00D6345C">
      <w:pPr>
        <w:jc w:val="center"/>
        <w:rPr>
          <w:b/>
        </w:rPr>
      </w:pPr>
      <w:r w:rsidRPr="009E3D9B">
        <w:rPr>
          <w:b/>
        </w:rPr>
        <w:t>Seed Production/Nursery Internship</w:t>
      </w:r>
    </w:p>
    <w:p w14:paraId="6821DF02" w14:textId="77777777" w:rsidR="004E6F00" w:rsidRPr="009E3D9B" w:rsidRDefault="004E6F00" w:rsidP="004E6F00">
      <w:pPr>
        <w:jc w:val="center"/>
        <w:rPr>
          <w:b/>
        </w:rPr>
      </w:pPr>
    </w:p>
    <w:p w14:paraId="76752D16" w14:textId="77777777" w:rsidR="001278B2" w:rsidRPr="009E3D9B" w:rsidRDefault="004E6F00" w:rsidP="004E6F00">
      <w:pPr>
        <w:rPr>
          <w:b/>
          <w:u w:val="single"/>
        </w:rPr>
      </w:pPr>
      <w:r w:rsidRPr="009E3D9B">
        <w:rPr>
          <w:b/>
          <w:u w:val="single"/>
        </w:rPr>
        <w:t xml:space="preserve">General Description </w:t>
      </w:r>
    </w:p>
    <w:p w14:paraId="084F8B46" w14:textId="77777777" w:rsidR="00386FE0" w:rsidRPr="009E3D9B" w:rsidRDefault="00386FE0" w:rsidP="004E6F00">
      <w:pPr>
        <w:rPr>
          <w:b/>
          <w:u w:val="single"/>
        </w:rPr>
      </w:pPr>
    </w:p>
    <w:p w14:paraId="5878ECD5" w14:textId="5C3CA123" w:rsidR="006604CA" w:rsidRPr="009E3D9B" w:rsidRDefault="006604CA" w:rsidP="008E724B">
      <w:pPr>
        <w:ind w:firstLine="720"/>
      </w:pPr>
      <w:r w:rsidRPr="009E3D9B">
        <w:t>The Center for Natural Lands Management (CNLM) was formed in 1990 as a nonprofit, 501(c)(3) organization, with a mission to provide perpetual stewardship for habitats and species of high conservation value. Current operations are in California and Washington, with more than 75 preserves, encompassing over 50,000 acres and new preserves added regularly. The preserves vary in size from three to thousands of acres and are managed under direct ownership, conservation easements, or management contracts.</w:t>
      </w:r>
    </w:p>
    <w:p w14:paraId="39F05F24" w14:textId="1CFE91A9" w:rsidR="000865BF" w:rsidRPr="009E3D9B" w:rsidRDefault="006604CA" w:rsidP="008E724B">
      <w:pPr>
        <w:ind w:firstLine="720"/>
      </w:pPr>
      <w:r w:rsidRPr="009E3D9B">
        <w:t>In the State of Washington, CNLM's South Puget Sound Program focuses on</w:t>
      </w:r>
      <w:r w:rsidR="00B05EA7" w:rsidRPr="009E3D9B">
        <w:t xml:space="preserve"> conservation some of the most rare</w:t>
      </w:r>
      <w:r w:rsidRPr="009E3D9B">
        <w:t xml:space="preserve"> ecosystems in the United States, the prairie and oak woodlands of the Puget Sound Basin. The Program aims to protect</w:t>
      </w:r>
      <w:r w:rsidR="00E07F01" w:rsidRPr="009E3D9B">
        <w:t xml:space="preserve"> and restore priority habitats </w:t>
      </w:r>
      <w:r w:rsidRPr="009E3D9B">
        <w:t>and support recovery of rare species through collaboration and science-based conservation.</w:t>
      </w:r>
    </w:p>
    <w:p w14:paraId="7A9D2925" w14:textId="7D951B13" w:rsidR="000865BF" w:rsidRPr="009E3D9B" w:rsidRDefault="000865BF" w:rsidP="008E724B">
      <w:pPr>
        <w:ind w:firstLine="720"/>
        <w:rPr>
          <w:color w:val="262626"/>
          <w:szCs w:val="24"/>
        </w:rPr>
      </w:pPr>
      <w:r w:rsidRPr="009E3D9B">
        <w:rPr>
          <w:color w:val="262626"/>
          <w:szCs w:val="24"/>
        </w:rPr>
        <w:t>CNLM's Seed Production/Nursery team produces native seed with the goal of filling the seed needs of our restoration partners throughout Washington and Oregon.  We produce seed of nearly 100 native plant species (including rare and endangered species) on 4 production sites, totaling 23 acres. </w:t>
      </w:r>
    </w:p>
    <w:p w14:paraId="71FA850C" w14:textId="77777777" w:rsidR="00B325EE" w:rsidRPr="009E3D9B" w:rsidRDefault="00B325EE" w:rsidP="004E6F00"/>
    <w:p w14:paraId="32CF0609" w14:textId="77777777" w:rsidR="00B325EE" w:rsidRPr="009E3D9B" w:rsidRDefault="006604CA" w:rsidP="004E6F00">
      <w:pPr>
        <w:rPr>
          <w:b/>
          <w:u w:val="single"/>
        </w:rPr>
      </w:pPr>
      <w:r w:rsidRPr="009E3D9B">
        <w:rPr>
          <w:b/>
          <w:u w:val="single"/>
        </w:rPr>
        <w:t>Position Description</w:t>
      </w:r>
    </w:p>
    <w:p w14:paraId="76B76F22" w14:textId="7508310D" w:rsidR="00D50FEB" w:rsidRPr="009E3D9B" w:rsidRDefault="00D50FEB" w:rsidP="00D50FEB">
      <w:pPr>
        <w:rPr>
          <w:color w:val="262626"/>
          <w:sz w:val="22"/>
          <w:szCs w:val="22"/>
        </w:rPr>
      </w:pPr>
    </w:p>
    <w:p w14:paraId="564EABFE" w14:textId="17374677" w:rsidR="000865BF" w:rsidRPr="009E3D9B" w:rsidRDefault="000865BF" w:rsidP="00D50FEB">
      <w:pPr>
        <w:rPr>
          <w:color w:val="262626"/>
          <w:szCs w:val="24"/>
        </w:rPr>
      </w:pPr>
      <w:r w:rsidRPr="009E3D9B">
        <w:rPr>
          <w:color w:val="262626"/>
          <w:szCs w:val="24"/>
        </w:rPr>
        <w:t>The Field Crew Member (Seed Production Technician) will have the opportunity to step into an exciting and unique agricultural system that has grown significa</w:t>
      </w:r>
      <w:r w:rsidR="00E35532" w:rsidRPr="009E3D9B">
        <w:rPr>
          <w:color w:val="262626"/>
          <w:szCs w:val="24"/>
        </w:rPr>
        <w:t>ntly over the past few years.  </w:t>
      </w:r>
      <w:r w:rsidRPr="009E3D9B">
        <w:rPr>
          <w:color w:val="262626"/>
          <w:szCs w:val="24"/>
        </w:rPr>
        <w:t>We are looking for candidates with a positive attitude who are motivated, communicative, and hardworking and ready to jump in.  Ideal candidates will gain experience in an agriculture, nursery, and conservation capacity.  This person will join a diverse crew in performing tasks which include, but are not limited to weeding, harvesting seed, transplanting and possibly seed cleaning.  Must be comfortable doing repetitive tasks over prolonged periods of time, adhering to proper tool use and body mechanics</w:t>
      </w:r>
    </w:p>
    <w:p w14:paraId="14BC72A5" w14:textId="77777777" w:rsidR="00D50FEB" w:rsidRPr="009E3D9B" w:rsidRDefault="00D50FEB" w:rsidP="00D50FEB">
      <w:pPr>
        <w:rPr>
          <w:color w:val="262626"/>
          <w:szCs w:val="24"/>
        </w:rPr>
      </w:pPr>
    </w:p>
    <w:p w14:paraId="149ACEA2" w14:textId="77777777" w:rsidR="00D50FEB" w:rsidRPr="009E3D9B" w:rsidRDefault="00D50FEB" w:rsidP="004E6F00">
      <w:pPr>
        <w:rPr>
          <w:b/>
          <w:u w:val="single"/>
        </w:rPr>
      </w:pPr>
    </w:p>
    <w:p w14:paraId="436BAC64" w14:textId="0D7E78E9" w:rsidR="006604CA" w:rsidRPr="009E3D9B" w:rsidRDefault="006604CA" w:rsidP="006604CA">
      <w:pPr>
        <w:rPr>
          <w:b/>
        </w:rPr>
      </w:pPr>
      <w:r w:rsidRPr="009E3D9B">
        <w:rPr>
          <w:b/>
        </w:rPr>
        <w:t xml:space="preserve">This </w:t>
      </w:r>
      <w:r w:rsidR="004C1197" w:rsidRPr="009E3D9B">
        <w:rPr>
          <w:b/>
        </w:rPr>
        <w:t>3</w:t>
      </w:r>
      <w:r w:rsidR="00D553AA" w:rsidRPr="009E3D9B">
        <w:rPr>
          <w:b/>
        </w:rPr>
        <w:t>-</w:t>
      </w:r>
      <w:r w:rsidR="00714E47" w:rsidRPr="009E3D9B">
        <w:rPr>
          <w:b/>
        </w:rPr>
        <w:t>month internship begins in</w:t>
      </w:r>
      <w:r w:rsidRPr="009E3D9B">
        <w:rPr>
          <w:b/>
        </w:rPr>
        <w:t xml:space="preserve"> </w:t>
      </w:r>
      <w:r w:rsidR="0030284B">
        <w:rPr>
          <w:b/>
        </w:rPr>
        <w:t>June 1,</w:t>
      </w:r>
      <w:r w:rsidR="00CB4F03" w:rsidRPr="009E3D9B">
        <w:rPr>
          <w:b/>
        </w:rPr>
        <w:t xml:space="preserve"> 20</w:t>
      </w:r>
      <w:r w:rsidR="009E3D9B" w:rsidRPr="009E3D9B">
        <w:rPr>
          <w:b/>
        </w:rPr>
        <w:t xml:space="preserve">20 </w:t>
      </w:r>
      <w:r w:rsidR="008E724B" w:rsidRPr="009E3D9B">
        <w:rPr>
          <w:b/>
        </w:rPr>
        <w:t>and</w:t>
      </w:r>
      <w:r w:rsidRPr="009E3D9B">
        <w:rPr>
          <w:b/>
        </w:rPr>
        <w:t xml:space="preserve"> includes a stipend of $</w:t>
      </w:r>
      <w:r w:rsidR="00714E47" w:rsidRPr="009E3D9B">
        <w:rPr>
          <w:b/>
        </w:rPr>
        <w:t>2000</w:t>
      </w:r>
      <w:r w:rsidRPr="009E3D9B">
        <w:rPr>
          <w:b/>
        </w:rPr>
        <w:t xml:space="preserve">/month to </w:t>
      </w:r>
      <w:r w:rsidR="008E724B" w:rsidRPr="009E3D9B">
        <w:rPr>
          <w:b/>
        </w:rPr>
        <w:t xml:space="preserve">help </w:t>
      </w:r>
      <w:r w:rsidRPr="009E3D9B">
        <w:rPr>
          <w:b/>
        </w:rPr>
        <w:t>cover living expenses.</w:t>
      </w:r>
      <w:r w:rsidR="004C1197" w:rsidRPr="009E3D9B">
        <w:rPr>
          <w:b/>
        </w:rPr>
        <w:t xml:space="preserve"> This internship requires a commitment of up to 40 hours/week.</w:t>
      </w:r>
    </w:p>
    <w:p w14:paraId="14C15C83" w14:textId="77777777" w:rsidR="00B325EE" w:rsidRPr="009E3D9B" w:rsidRDefault="00B325EE" w:rsidP="00B325EE">
      <w:pPr>
        <w:rPr>
          <w:b/>
        </w:rPr>
      </w:pPr>
    </w:p>
    <w:p w14:paraId="5906BB72" w14:textId="77777777" w:rsidR="00214684" w:rsidRPr="009E3D9B" w:rsidRDefault="006604CA" w:rsidP="00B325EE">
      <w:pPr>
        <w:rPr>
          <w:b/>
          <w:u w:val="single"/>
        </w:rPr>
      </w:pPr>
      <w:r w:rsidRPr="009E3D9B">
        <w:rPr>
          <w:b/>
          <w:u w:val="single"/>
        </w:rPr>
        <w:t>Requirements</w:t>
      </w:r>
    </w:p>
    <w:p w14:paraId="7251E48B" w14:textId="77777777" w:rsidR="00386FE0" w:rsidRPr="009E3D9B" w:rsidRDefault="00386FE0" w:rsidP="00B325EE">
      <w:pPr>
        <w:rPr>
          <w:b/>
          <w:u w:val="single"/>
        </w:rPr>
      </w:pPr>
    </w:p>
    <w:p w14:paraId="4AB9AA6C" w14:textId="77777777" w:rsidR="006604CA" w:rsidRPr="009E3D9B" w:rsidRDefault="006604CA" w:rsidP="006604CA">
      <w:r w:rsidRPr="009E3D9B">
        <w:rPr>
          <w:b/>
          <w:u w:val="single"/>
        </w:rPr>
        <w:t>This position requires the applicant to be a United States military veteran.</w:t>
      </w:r>
      <w:r w:rsidRPr="009E3D9B">
        <w:t xml:space="preserve"> Minimum qualifications are not established for this position; however applicants with the following skills, knowledge, and abilities will be given preference.</w:t>
      </w:r>
    </w:p>
    <w:p w14:paraId="4FCBC9E0" w14:textId="7B4EA4E1" w:rsidR="006604CA" w:rsidRPr="009E3D9B" w:rsidRDefault="006604CA" w:rsidP="006604CA">
      <w:pPr>
        <w:rPr>
          <w:szCs w:val="24"/>
        </w:rPr>
      </w:pPr>
    </w:p>
    <w:p w14:paraId="0FDEFE7A" w14:textId="77777777" w:rsidR="00D50FEB" w:rsidRPr="009E3D9B" w:rsidRDefault="00D50FEB" w:rsidP="00D50FEB">
      <w:pPr>
        <w:numPr>
          <w:ilvl w:val="0"/>
          <w:numId w:val="7"/>
        </w:numPr>
        <w:tabs>
          <w:tab w:val="left" w:pos="220"/>
          <w:tab w:val="left" w:pos="720"/>
        </w:tabs>
        <w:overflowPunct/>
        <w:ind w:hanging="720"/>
        <w:textAlignment w:val="auto"/>
        <w:rPr>
          <w:color w:val="262626"/>
          <w:szCs w:val="24"/>
        </w:rPr>
      </w:pPr>
      <w:r w:rsidRPr="009E3D9B">
        <w:rPr>
          <w:color w:val="262626"/>
          <w:szCs w:val="24"/>
        </w:rPr>
        <w:t>Excellent communication skills</w:t>
      </w:r>
    </w:p>
    <w:p w14:paraId="78D54C82" w14:textId="77777777" w:rsidR="00D50FEB" w:rsidRPr="009E3D9B" w:rsidRDefault="00D50FEB" w:rsidP="00D50FEB">
      <w:pPr>
        <w:numPr>
          <w:ilvl w:val="0"/>
          <w:numId w:val="7"/>
        </w:numPr>
        <w:tabs>
          <w:tab w:val="left" w:pos="220"/>
          <w:tab w:val="left" w:pos="720"/>
        </w:tabs>
        <w:overflowPunct/>
        <w:ind w:hanging="720"/>
        <w:textAlignment w:val="auto"/>
        <w:rPr>
          <w:color w:val="262626"/>
          <w:szCs w:val="24"/>
        </w:rPr>
      </w:pPr>
      <w:r w:rsidRPr="009E3D9B">
        <w:rPr>
          <w:color w:val="262626"/>
          <w:szCs w:val="24"/>
        </w:rPr>
        <w:t>Ability to do repetitive tasks over prolonged periods of time</w:t>
      </w:r>
    </w:p>
    <w:p w14:paraId="29E50E4A" w14:textId="77777777" w:rsidR="00D50FEB" w:rsidRPr="009E3D9B" w:rsidRDefault="00D50FEB" w:rsidP="00D50FEB">
      <w:pPr>
        <w:numPr>
          <w:ilvl w:val="0"/>
          <w:numId w:val="7"/>
        </w:numPr>
        <w:tabs>
          <w:tab w:val="left" w:pos="220"/>
          <w:tab w:val="left" w:pos="720"/>
        </w:tabs>
        <w:overflowPunct/>
        <w:ind w:hanging="720"/>
        <w:textAlignment w:val="auto"/>
        <w:rPr>
          <w:color w:val="262626"/>
          <w:szCs w:val="24"/>
        </w:rPr>
      </w:pPr>
      <w:r w:rsidRPr="009E3D9B">
        <w:rPr>
          <w:color w:val="262626"/>
          <w:szCs w:val="24"/>
        </w:rPr>
        <w:t>Detail-oriented</w:t>
      </w:r>
    </w:p>
    <w:p w14:paraId="5361F87C" w14:textId="77777777" w:rsidR="00D50FEB" w:rsidRPr="009E3D9B" w:rsidRDefault="00D50FEB" w:rsidP="00D50FEB">
      <w:pPr>
        <w:numPr>
          <w:ilvl w:val="0"/>
          <w:numId w:val="7"/>
        </w:numPr>
        <w:tabs>
          <w:tab w:val="left" w:pos="220"/>
          <w:tab w:val="left" w:pos="720"/>
        </w:tabs>
        <w:overflowPunct/>
        <w:ind w:hanging="720"/>
        <w:textAlignment w:val="auto"/>
        <w:rPr>
          <w:color w:val="262626"/>
          <w:szCs w:val="24"/>
        </w:rPr>
      </w:pPr>
      <w:r w:rsidRPr="009E3D9B">
        <w:rPr>
          <w:color w:val="262626"/>
          <w:szCs w:val="24"/>
        </w:rPr>
        <w:t>Ability to ask for direction as needed</w:t>
      </w:r>
    </w:p>
    <w:p w14:paraId="70869173" w14:textId="77777777" w:rsidR="00D50FEB" w:rsidRPr="009E3D9B" w:rsidRDefault="00D50FEB" w:rsidP="00D50FEB">
      <w:pPr>
        <w:numPr>
          <w:ilvl w:val="0"/>
          <w:numId w:val="7"/>
        </w:numPr>
        <w:tabs>
          <w:tab w:val="left" w:pos="220"/>
          <w:tab w:val="left" w:pos="720"/>
        </w:tabs>
        <w:overflowPunct/>
        <w:ind w:hanging="720"/>
        <w:textAlignment w:val="auto"/>
        <w:rPr>
          <w:color w:val="262626"/>
          <w:szCs w:val="24"/>
        </w:rPr>
      </w:pPr>
      <w:r w:rsidRPr="009E3D9B">
        <w:rPr>
          <w:color w:val="262626"/>
          <w:szCs w:val="24"/>
        </w:rPr>
        <w:t>Comfortable working with minimal direct supervision</w:t>
      </w:r>
    </w:p>
    <w:p w14:paraId="7586D1E6" w14:textId="77777777" w:rsidR="00D50FEB" w:rsidRPr="009E3D9B" w:rsidRDefault="00D50FEB" w:rsidP="00D50FEB">
      <w:pPr>
        <w:numPr>
          <w:ilvl w:val="0"/>
          <w:numId w:val="7"/>
        </w:numPr>
        <w:tabs>
          <w:tab w:val="left" w:pos="220"/>
          <w:tab w:val="left" w:pos="720"/>
        </w:tabs>
        <w:overflowPunct/>
        <w:ind w:hanging="720"/>
        <w:textAlignment w:val="auto"/>
        <w:rPr>
          <w:color w:val="262626"/>
          <w:szCs w:val="24"/>
        </w:rPr>
      </w:pPr>
      <w:r w:rsidRPr="009E3D9B">
        <w:rPr>
          <w:color w:val="262626"/>
          <w:szCs w:val="24"/>
        </w:rPr>
        <w:t>Excellent interpersonal skills and willingness to work with a diverse group of people</w:t>
      </w:r>
    </w:p>
    <w:p w14:paraId="502F5EC3" w14:textId="77777777" w:rsidR="00D50FEB" w:rsidRPr="009E3D9B" w:rsidRDefault="00D50FEB" w:rsidP="00D50FEB">
      <w:pPr>
        <w:numPr>
          <w:ilvl w:val="0"/>
          <w:numId w:val="7"/>
        </w:numPr>
        <w:tabs>
          <w:tab w:val="left" w:pos="220"/>
          <w:tab w:val="left" w:pos="720"/>
        </w:tabs>
        <w:overflowPunct/>
        <w:ind w:hanging="720"/>
        <w:textAlignment w:val="auto"/>
        <w:rPr>
          <w:color w:val="262626"/>
          <w:szCs w:val="24"/>
        </w:rPr>
      </w:pPr>
      <w:r w:rsidRPr="009E3D9B">
        <w:rPr>
          <w:color w:val="262626"/>
          <w:szCs w:val="24"/>
        </w:rPr>
        <w:t>Positive attitude in all types of weather</w:t>
      </w:r>
    </w:p>
    <w:p w14:paraId="44534292" w14:textId="78251D0E" w:rsidR="00D50FEB" w:rsidRPr="009E3D9B" w:rsidRDefault="00D50FEB" w:rsidP="00D50FEB">
      <w:pPr>
        <w:numPr>
          <w:ilvl w:val="0"/>
          <w:numId w:val="7"/>
        </w:numPr>
        <w:tabs>
          <w:tab w:val="left" w:pos="220"/>
          <w:tab w:val="left" w:pos="720"/>
        </w:tabs>
        <w:overflowPunct/>
        <w:ind w:hanging="720"/>
        <w:textAlignment w:val="auto"/>
        <w:rPr>
          <w:color w:val="262626"/>
          <w:szCs w:val="24"/>
        </w:rPr>
      </w:pPr>
      <w:r w:rsidRPr="009E3D9B">
        <w:rPr>
          <w:color w:val="262626"/>
          <w:szCs w:val="24"/>
        </w:rPr>
        <w:t>Sense of humor</w:t>
      </w:r>
    </w:p>
    <w:p w14:paraId="131833BE" w14:textId="786CBC1E" w:rsidR="00D50FEB" w:rsidRPr="009E3D9B" w:rsidRDefault="00D50FEB" w:rsidP="00D50FEB">
      <w:pPr>
        <w:numPr>
          <w:ilvl w:val="0"/>
          <w:numId w:val="7"/>
        </w:numPr>
        <w:tabs>
          <w:tab w:val="left" w:pos="220"/>
          <w:tab w:val="left" w:pos="720"/>
        </w:tabs>
        <w:overflowPunct/>
        <w:ind w:hanging="720"/>
        <w:textAlignment w:val="auto"/>
        <w:rPr>
          <w:color w:val="262626"/>
          <w:szCs w:val="24"/>
        </w:rPr>
      </w:pPr>
      <w:r w:rsidRPr="009E3D9B">
        <w:rPr>
          <w:color w:val="262626"/>
          <w:szCs w:val="24"/>
        </w:rPr>
        <w:t>Willingness to use herbicide as needed (minimally)</w:t>
      </w:r>
    </w:p>
    <w:p w14:paraId="215C992B" w14:textId="77777777" w:rsidR="00D50FEB" w:rsidRPr="009E3D9B" w:rsidRDefault="00D50FEB" w:rsidP="00D50FEB">
      <w:pPr>
        <w:tabs>
          <w:tab w:val="left" w:pos="220"/>
          <w:tab w:val="left" w:pos="720"/>
        </w:tabs>
        <w:overflowPunct/>
        <w:ind w:left="720"/>
        <w:textAlignment w:val="auto"/>
        <w:rPr>
          <w:color w:val="262626"/>
          <w:sz w:val="22"/>
          <w:szCs w:val="22"/>
        </w:rPr>
      </w:pPr>
    </w:p>
    <w:p w14:paraId="715A269B" w14:textId="77777777" w:rsidR="006604CA" w:rsidRPr="009E3D9B" w:rsidRDefault="006604CA" w:rsidP="006604CA">
      <w:pPr>
        <w:rPr>
          <w:b/>
          <w:bCs/>
          <w:iCs/>
          <w:u w:val="single"/>
        </w:rPr>
      </w:pPr>
      <w:r w:rsidRPr="009E3D9B">
        <w:rPr>
          <w:b/>
          <w:bCs/>
          <w:iCs/>
          <w:u w:val="single"/>
        </w:rPr>
        <w:t>Working Conditions</w:t>
      </w:r>
    </w:p>
    <w:p w14:paraId="0FB64F80" w14:textId="77777777" w:rsidR="00A779CD" w:rsidRPr="009E3D9B" w:rsidRDefault="00A779CD" w:rsidP="006604CA">
      <w:pPr>
        <w:rPr>
          <w:b/>
          <w:bCs/>
          <w:iCs/>
          <w:u w:val="single"/>
        </w:rPr>
      </w:pPr>
    </w:p>
    <w:p w14:paraId="2A87FD59" w14:textId="77777777" w:rsidR="006604CA" w:rsidRPr="009E3D9B" w:rsidRDefault="006604CA" w:rsidP="006604CA">
      <w:pPr>
        <w:numPr>
          <w:ilvl w:val="0"/>
          <w:numId w:val="5"/>
        </w:numPr>
      </w:pPr>
      <w:r w:rsidRPr="009E3D9B">
        <w:t>Regularly works in natural areas, at times during adverse conditions (e.g. summer heat and sun). Hikes across, and conducts work within, native habitats and uneven ground.</w:t>
      </w:r>
    </w:p>
    <w:p w14:paraId="3E0F0EAE" w14:textId="77777777" w:rsidR="006604CA" w:rsidRPr="009E3D9B" w:rsidRDefault="006604CA" w:rsidP="006604CA">
      <w:pPr>
        <w:numPr>
          <w:ilvl w:val="0"/>
          <w:numId w:val="5"/>
        </w:numPr>
      </w:pPr>
      <w:r w:rsidRPr="009E3D9B">
        <w:t xml:space="preserve">Regularly required to operate a CNLM vehicle. </w:t>
      </w:r>
    </w:p>
    <w:p w14:paraId="59AB3D12" w14:textId="7E79BF42" w:rsidR="006604CA" w:rsidRPr="009E3D9B" w:rsidRDefault="006604CA" w:rsidP="006604CA">
      <w:pPr>
        <w:numPr>
          <w:ilvl w:val="0"/>
          <w:numId w:val="5"/>
        </w:numPr>
      </w:pPr>
      <w:r w:rsidRPr="009E3D9B">
        <w:t>Uses pesticides and or other chemical substances.</w:t>
      </w:r>
    </w:p>
    <w:p w14:paraId="17CDFBD7" w14:textId="14220494" w:rsidR="006604CA" w:rsidRPr="009E3D9B" w:rsidRDefault="006604CA" w:rsidP="000865BF">
      <w:pPr>
        <w:numPr>
          <w:ilvl w:val="0"/>
          <w:numId w:val="5"/>
        </w:numPr>
      </w:pPr>
      <w:r w:rsidRPr="009E3D9B">
        <w:t xml:space="preserve">Use of </w:t>
      </w:r>
      <w:r w:rsidR="00A05724" w:rsidRPr="009E3D9B">
        <w:t xml:space="preserve">farm </w:t>
      </w:r>
      <w:r w:rsidRPr="009E3D9B">
        <w:t xml:space="preserve">equipment such as </w:t>
      </w:r>
      <w:r w:rsidR="000865BF" w:rsidRPr="009E3D9B">
        <w:t>tractor</w:t>
      </w:r>
      <w:r w:rsidR="00A05724" w:rsidRPr="009E3D9B">
        <w:t>s</w:t>
      </w:r>
      <w:r w:rsidRPr="009E3D9B">
        <w:t>.</w:t>
      </w:r>
    </w:p>
    <w:p w14:paraId="544327EB" w14:textId="67F3D121" w:rsidR="006604CA" w:rsidRPr="009E3D9B" w:rsidRDefault="006604CA" w:rsidP="006604CA">
      <w:pPr>
        <w:numPr>
          <w:ilvl w:val="0"/>
          <w:numId w:val="5"/>
        </w:numPr>
      </w:pPr>
      <w:r w:rsidRPr="009E3D9B">
        <w:t xml:space="preserve">Uses hand tools </w:t>
      </w:r>
    </w:p>
    <w:p w14:paraId="2F5F40C8" w14:textId="0FAABB4E" w:rsidR="006604CA" w:rsidRPr="009E3D9B" w:rsidRDefault="006604CA" w:rsidP="006604CA">
      <w:pPr>
        <w:numPr>
          <w:ilvl w:val="0"/>
          <w:numId w:val="5"/>
        </w:numPr>
      </w:pPr>
      <w:r w:rsidRPr="009E3D9B">
        <w:t>Regularly lifts, positions, or otherwise moves objects weighing up to 50 pounds.</w:t>
      </w:r>
    </w:p>
    <w:p w14:paraId="23E04A6C" w14:textId="46B22BC4" w:rsidR="000865BF" w:rsidRPr="009E3D9B" w:rsidRDefault="000865BF" w:rsidP="006604CA">
      <w:pPr>
        <w:numPr>
          <w:ilvl w:val="0"/>
          <w:numId w:val="5"/>
        </w:numPr>
      </w:pPr>
      <w:r w:rsidRPr="009E3D9B">
        <w:t>Frequent bending, kneeling and repetitive movements</w:t>
      </w:r>
    </w:p>
    <w:p w14:paraId="74450D66" w14:textId="77777777" w:rsidR="00B325EE" w:rsidRPr="009E3D9B" w:rsidRDefault="00B325EE" w:rsidP="00B325EE">
      <w:pPr>
        <w:rPr>
          <w:b/>
        </w:rPr>
      </w:pPr>
    </w:p>
    <w:p w14:paraId="726FE3CC" w14:textId="772C696D" w:rsidR="006239F7" w:rsidRPr="009E3D9B" w:rsidRDefault="006239F7" w:rsidP="006239F7">
      <w:pPr>
        <w:widowControl/>
        <w:overflowPunct/>
        <w:autoSpaceDE/>
        <w:autoSpaceDN/>
        <w:adjustRightInd/>
        <w:textAlignment w:val="auto"/>
        <w:rPr>
          <w:b/>
          <w:bCs/>
          <w:color w:val="000000"/>
          <w:sz w:val="22"/>
          <w:szCs w:val="22"/>
          <w:u w:val="single"/>
        </w:rPr>
      </w:pPr>
      <w:r w:rsidRPr="009E3D9B">
        <w:rPr>
          <w:b/>
          <w:bCs/>
          <w:color w:val="000000"/>
          <w:sz w:val="22"/>
          <w:szCs w:val="22"/>
          <w:u w:val="single"/>
        </w:rPr>
        <w:t>Training</w:t>
      </w:r>
    </w:p>
    <w:p w14:paraId="7DD56B49" w14:textId="77777777" w:rsidR="009E3D9B" w:rsidRPr="009E3D9B" w:rsidRDefault="009E3D9B" w:rsidP="006239F7">
      <w:pPr>
        <w:widowControl/>
        <w:overflowPunct/>
        <w:autoSpaceDE/>
        <w:autoSpaceDN/>
        <w:adjustRightInd/>
        <w:textAlignment w:val="auto"/>
        <w:rPr>
          <w:sz w:val="22"/>
          <w:szCs w:val="22"/>
        </w:rPr>
      </w:pPr>
    </w:p>
    <w:p w14:paraId="498306EA" w14:textId="77777777" w:rsidR="006239F7" w:rsidRPr="009E3D9B" w:rsidRDefault="006239F7" w:rsidP="006239F7">
      <w:pPr>
        <w:widowControl/>
        <w:overflowPunct/>
        <w:autoSpaceDE/>
        <w:autoSpaceDN/>
        <w:adjustRightInd/>
        <w:textAlignment w:val="auto"/>
        <w:rPr>
          <w:sz w:val="22"/>
          <w:szCs w:val="22"/>
        </w:rPr>
      </w:pPr>
      <w:r w:rsidRPr="009E3D9B">
        <w:rPr>
          <w:sz w:val="22"/>
          <w:szCs w:val="22"/>
        </w:rPr>
        <w:t>All necessary training required to perform the essential functions/duties is provided on the job.</w:t>
      </w:r>
    </w:p>
    <w:p w14:paraId="42AD17F3" w14:textId="77777777" w:rsidR="006239F7" w:rsidRPr="009E3D9B" w:rsidRDefault="006239F7" w:rsidP="006239F7">
      <w:pPr>
        <w:widowControl/>
        <w:overflowPunct/>
        <w:autoSpaceDE/>
        <w:autoSpaceDN/>
        <w:adjustRightInd/>
        <w:textAlignment w:val="auto"/>
        <w:rPr>
          <w:sz w:val="22"/>
          <w:szCs w:val="22"/>
        </w:rPr>
      </w:pPr>
    </w:p>
    <w:p w14:paraId="057C900F" w14:textId="77777777" w:rsidR="006239F7" w:rsidRPr="009E3D9B" w:rsidRDefault="006239F7" w:rsidP="006239F7">
      <w:pPr>
        <w:widowControl/>
        <w:overflowPunct/>
        <w:autoSpaceDE/>
        <w:autoSpaceDN/>
        <w:adjustRightInd/>
        <w:textAlignment w:val="auto"/>
        <w:rPr>
          <w:sz w:val="22"/>
          <w:szCs w:val="22"/>
        </w:rPr>
      </w:pPr>
      <w:r w:rsidRPr="009E3D9B">
        <w:rPr>
          <w:color w:val="000000"/>
          <w:sz w:val="22"/>
          <w:szCs w:val="22"/>
        </w:rPr>
        <w:t>In addition to on-the-job training, this position may include the following formal trainings and certifications to aid in personal &amp; professional development:</w:t>
      </w:r>
    </w:p>
    <w:p w14:paraId="16AF4D91" w14:textId="77777777" w:rsidR="006239F7" w:rsidRPr="009E3D9B" w:rsidRDefault="006239F7" w:rsidP="006239F7">
      <w:pPr>
        <w:widowControl/>
        <w:overflowPunct/>
        <w:autoSpaceDE/>
        <w:autoSpaceDN/>
        <w:adjustRightInd/>
        <w:textAlignment w:val="auto"/>
        <w:rPr>
          <w:sz w:val="22"/>
          <w:szCs w:val="22"/>
        </w:rPr>
      </w:pPr>
    </w:p>
    <w:p w14:paraId="5E3F7D67" w14:textId="77777777" w:rsidR="006239F7" w:rsidRPr="009E3D9B" w:rsidRDefault="006239F7" w:rsidP="006239F7">
      <w:pPr>
        <w:widowControl/>
        <w:numPr>
          <w:ilvl w:val="0"/>
          <w:numId w:val="8"/>
        </w:numPr>
        <w:overflowPunct/>
        <w:autoSpaceDE/>
        <w:autoSpaceDN/>
        <w:adjustRightInd/>
        <w:textAlignment w:val="auto"/>
        <w:rPr>
          <w:color w:val="000000"/>
          <w:sz w:val="22"/>
          <w:szCs w:val="22"/>
        </w:rPr>
      </w:pPr>
      <w:r w:rsidRPr="009E3D9B">
        <w:rPr>
          <w:rFonts w:eastAsia="Calibri"/>
          <w:color w:val="000000"/>
          <w:sz w:val="22"/>
          <w:szCs w:val="22"/>
        </w:rPr>
        <w:t>CPR/First Aid</w:t>
      </w:r>
    </w:p>
    <w:p w14:paraId="44BACE6E" w14:textId="77777777" w:rsidR="006239F7" w:rsidRPr="009E3D9B" w:rsidRDefault="006239F7" w:rsidP="006239F7">
      <w:pPr>
        <w:widowControl/>
        <w:numPr>
          <w:ilvl w:val="0"/>
          <w:numId w:val="8"/>
        </w:numPr>
        <w:overflowPunct/>
        <w:autoSpaceDE/>
        <w:autoSpaceDN/>
        <w:adjustRightInd/>
        <w:textAlignment w:val="auto"/>
        <w:rPr>
          <w:rFonts w:eastAsia="Calibri"/>
          <w:sz w:val="22"/>
          <w:szCs w:val="22"/>
        </w:rPr>
      </w:pPr>
      <w:r w:rsidRPr="009E3D9B">
        <w:rPr>
          <w:rFonts w:eastAsia="Calibri"/>
          <w:sz w:val="22"/>
          <w:szCs w:val="22"/>
        </w:rPr>
        <w:t>Posttraumatic Growth Training</w:t>
      </w:r>
    </w:p>
    <w:p w14:paraId="4D8E2F05" w14:textId="77777777" w:rsidR="006239F7" w:rsidRPr="009E3D9B" w:rsidRDefault="006239F7" w:rsidP="006239F7">
      <w:pPr>
        <w:widowControl/>
        <w:numPr>
          <w:ilvl w:val="0"/>
          <w:numId w:val="8"/>
        </w:numPr>
        <w:overflowPunct/>
        <w:autoSpaceDE/>
        <w:autoSpaceDN/>
        <w:adjustRightInd/>
        <w:textAlignment w:val="auto"/>
        <w:rPr>
          <w:color w:val="000000"/>
          <w:sz w:val="22"/>
          <w:szCs w:val="22"/>
        </w:rPr>
      </w:pPr>
      <w:r w:rsidRPr="009E3D9B">
        <w:rPr>
          <w:rFonts w:eastAsia="Calibri"/>
          <w:color w:val="000000"/>
          <w:sz w:val="22"/>
          <w:szCs w:val="22"/>
        </w:rPr>
        <w:t>PTSD/TBI/Mental Health/ Suicide Awareness &amp; Prevention</w:t>
      </w:r>
    </w:p>
    <w:p w14:paraId="62AEC395" w14:textId="5F8D39B1" w:rsidR="006239F7" w:rsidRPr="009E3D9B" w:rsidRDefault="006239F7" w:rsidP="006239F7">
      <w:pPr>
        <w:widowControl/>
        <w:numPr>
          <w:ilvl w:val="0"/>
          <w:numId w:val="8"/>
        </w:numPr>
        <w:overflowPunct/>
        <w:autoSpaceDE/>
        <w:autoSpaceDN/>
        <w:adjustRightInd/>
        <w:textAlignment w:val="auto"/>
        <w:rPr>
          <w:sz w:val="22"/>
          <w:szCs w:val="22"/>
        </w:rPr>
      </w:pPr>
      <w:r w:rsidRPr="009E3D9B">
        <w:rPr>
          <w:rFonts w:eastAsia="Calibri"/>
          <w:sz w:val="22"/>
          <w:szCs w:val="22"/>
        </w:rPr>
        <w:t>WDVA Veteran Peer Corps Certification</w:t>
      </w:r>
    </w:p>
    <w:p w14:paraId="65921321" w14:textId="77777777" w:rsidR="006239F7" w:rsidRPr="009E3D9B" w:rsidRDefault="006239F7" w:rsidP="006239F7">
      <w:pPr>
        <w:widowControl/>
        <w:numPr>
          <w:ilvl w:val="0"/>
          <w:numId w:val="8"/>
        </w:numPr>
        <w:overflowPunct/>
        <w:autoSpaceDE/>
        <w:autoSpaceDN/>
        <w:adjustRightInd/>
        <w:textAlignment w:val="auto"/>
        <w:rPr>
          <w:sz w:val="22"/>
          <w:szCs w:val="22"/>
        </w:rPr>
      </w:pPr>
      <w:r w:rsidRPr="009E3D9B">
        <w:rPr>
          <w:rFonts w:eastAsia="Calibri"/>
          <w:sz w:val="22"/>
          <w:szCs w:val="22"/>
        </w:rPr>
        <w:t>Vet Corps Annual Training (every August)</w:t>
      </w:r>
    </w:p>
    <w:p w14:paraId="2FF4B753" w14:textId="7C9B3A18" w:rsidR="006239F7" w:rsidRPr="009E3D9B" w:rsidRDefault="009E3D9B" w:rsidP="006239F7">
      <w:pPr>
        <w:widowControl/>
        <w:numPr>
          <w:ilvl w:val="0"/>
          <w:numId w:val="8"/>
        </w:numPr>
        <w:overflowPunct/>
        <w:autoSpaceDE/>
        <w:autoSpaceDN/>
        <w:adjustRightInd/>
        <w:textAlignment w:val="auto"/>
        <w:rPr>
          <w:sz w:val="22"/>
          <w:szCs w:val="22"/>
        </w:rPr>
      </w:pPr>
      <w:r>
        <w:rPr>
          <w:rFonts w:eastAsia="Calibri"/>
          <w:sz w:val="22"/>
          <w:szCs w:val="22"/>
        </w:rPr>
        <w:t>VCC Annual Training &amp; Retreat</w:t>
      </w:r>
      <w:r w:rsidR="006239F7" w:rsidRPr="009E3D9B">
        <w:rPr>
          <w:rFonts w:eastAsia="Calibri"/>
          <w:sz w:val="22"/>
          <w:szCs w:val="22"/>
        </w:rPr>
        <w:t xml:space="preserve"> (every </w:t>
      </w:r>
      <w:r>
        <w:rPr>
          <w:rFonts w:eastAsia="Calibri"/>
          <w:sz w:val="22"/>
          <w:szCs w:val="22"/>
        </w:rPr>
        <w:t>July or August</w:t>
      </w:r>
      <w:r w:rsidR="006239F7" w:rsidRPr="009E3D9B">
        <w:rPr>
          <w:rFonts w:eastAsia="Calibri"/>
          <w:sz w:val="22"/>
          <w:szCs w:val="22"/>
        </w:rPr>
        <w:t>)</w:t>
      </w:r>
    </w:p>
    <w:p w14:paraId="5A29B8ED" w14:textId="77777777" w:rsidR="006239F7" w:rsidRPr="009E3D9B" w:rsidRDefault="006239F7" w:rsidP="006239F7">
      <w:pPr>
        <w:widowControl/>
        <w:numPr>
          <w:ilvl w:val="0"/>
          <w:numId w:val="8"/>
        </w:numPr>
        <w:overflowPunct/>
        <w:autoSpaceDE/>
        <w:autoSpaceDN/>
        <w:adjustRightInd/>
        <w:textAlignment w:val="auto"/>
        <w:rPr>
          <w:sz w:val="22"/>
          <w:szCs w:val="22"/>
        </w:rPr>
      </w:pPr>
      <w:r w:rsidRPr="009E3D9B">
        <w:rPr>
          <w:rFonts w:eastAsia="Calibri"/>
          <w:sz w:val="22"/>
          <w:szCs w:val="22"/>
        </w:rPr>
        <w:t>Resume/cover letter/job interviews</w:t>
      </w:r>
    </w:p>
    <w:p w14:paraId="685D2012" w14:textId="77777777" w:rsidR="00B325EE" w:rsidRPr="009E3D9B" w:rsidRDefault="00B325EE" w:rsidP="00B325EE"/>
    <w:p w14:paraId="162E05B7" w14:textId="77777777" w:rsidR="00053EBD" w:rsidRPr="009E3D9B" w:rsidRDefault="00053EBD" w:rsidP="000D5F9D">
      <w:pPr>
        <w:widowControl/>
        <w:overflowPunct/>
        <w:autoSpaceDE/>
        <w:autoSpaceDN/>
        <w:adjustRightInd/>
        <w:textAlignment w:val="auto"/>
        <w:rPr>
          <w:b/>
          <w:bCs/>
          <w:color w:val="000000"/>
          <w:szCs w:val="24"/>
        </w:rPr>
      </w:pPr>
    </w:p>
    <w:p w14:paraId="7E9E0449" w14:textId="77777777" w:rsidR="00053EBD" w:rsidRPr="009E3D9B" w:rsidRDefault="00053EBD" w:rsidP="000D5F9D">
      <w:pPr>
        <w:widowControl/>
        <w:overflowPunct/>
        <w:autoSpaceDE/>
        <w:autoSpaceDN/>
        <w:adjustRightInd/>
        <w:textAlignment w:val="auto"/>
        <w:rPr>
          <w:b/>
          <w:bCs/>
          <w:color w:val="000000"/>
          <w:szCs w:val="24"/>
        </w:rPr>
      </w:pPr>
    </w:p>
    <w:p w14:paraId="0F175750" w14:textId="77777777" w:rsidR="00053EBD" w:rsidRPr="009E3D9B" w:rsidRDefault="00053EBD" w:rsidP="000D5F9D">
      <w:pPr>
        <w:widowControl/>
        <w:overflowPunct/>
        <w:autoSpaceDE/>
        <w:autoSpaceDN/>
        <w:adjustRightInd/>
        <w:textAlignment w:val="auto"/>
        <w:rPr>
          <w:b/>
          <w:bCs/>
          <w:color w:val="000000"/>
          <w:szCs w:val="24"/>
        </w:rPr>
      </w:pPr>
    </w:p>
    <w:p w14:paraId="0D7D5608" w14:textId="77777777" w:rsidR="00053EBD" w:rsidRPr="009E3D9B" w:rsidRDefault="00053EBD" w:rsidP="000D5F9D">
      <w:pPr>
        <w:widowControl/>
        <w:overflowPunct/>
        <w:autoSpaceDE/>
        <w:autoSpaceDN/>
        <w:adjustRightInd/>
        <w:textAlignment w:val="auto"/>
        <w:rPr>
          <w:b/>
          <w:bCs/>
          <w:color w:val="000000"/>
          <w:szCs w:val="24"/>
        </w:rPr>
      </w:pPr>
    </w:p>
    <w:p w14:paraId="6D26C0FB" w14:textId="77777777" w:rsidR="008E724B" w:rsidRPr="009E3D9B" w:rsidRDefault="008E724B" w:rsidP="000D5F9D">
      <w:pPr>
        <w:widowControl/>
        <w:overflowPunct/>
        <w:autoSpaceDE/>
        <w:autoSpaceDN/>
        <w:adjustRightInd/>
        <w:textAlignment w:val="auto"/>
        <w:rPr>
          <w:b/>
          <w:bCs/>
          <w:color w:val="000000"/>
          <w:szCs w:val="24"/>
        </w:rPr>
      </w:pPr>
    </w:p>
    <w:p w14:paraId="02C64D0E" w14:textId="77777777" w:rsidR="008E724B" w:rsidRPr="009E3D9B" w:rsidRDefault="008E724B" w:rsidP="000D5F9D">
      <w:pPr>
        <w:widowControl/>
        <w:overflowPunct/>
        <w:autoSpaceDE/>
        <w:autoSpaceDN/>
        <w:adjustRightInd/>
        <w:textAlignment w:val="auto"/>
        <w:rPr>
          <w:b/>
          <w:bCs/>
          <w:color w:val="000000"/>
          <w:szCs w:val="24"/>
        </w:rPr>
      </w:pPr>
    </w:p>
    <w:p w14:paraId="0C86CCE8" w14:textId="77777777" w:rsidR="008E724B" w:rsidRPr="009E3D9B" w:rsidRDefault="008E724B" w:rsidP="000D5F9D">
      <w:pPr>
        <w:widowControl/>
        <w:overflowPunct/>
        <w:autoSpaceDE/>
        <w:autoSpaceDN/>
        <w:adjustRightInd/>
        <w:textAlignment w:val="auto"/>
        <w:rPr>
          <w:b/>
          <w:bCs/>
          <w:color w:val="000000"/>
          <w:szCs w:val="24"/>
        </w:rPr>
      </w:pPr>
    </w:p>
    <w:p w14:paraId="2A6FAA50" w14:textId="77777777" w:rsidR="008E724B" w:rsidRPr="009E3D9B" w:rsidRDefault="008E724B" w:rsidP="000D5F9D">
      <w:pPr>
        <w:widowControl/>
        <w:overflowPunct/>
        <w:autoSpaceDE/>
        <w:autoSpaceDN/>
        <w:adjustRightInd/>
        <w:textAlignment w:val="auto"/>
        <w:rPr>
          <w:b/>
          <w:bCs/>
          <w:color w:val="000000"/>
          <w:szCs w:val="24"/>
        </w:rPr>
      </w:pPr>
    </w:p>
    <w:p w14:paraId="1C5A2CB4" w14:textId="77777777" w:rsidR="00053EBD" w:rsidRPr="009E3D9B" w:rsidRDefault="00053EBD" w:rsidP="000D5F9D">
      <w:pPr>
        <w:widowControl/>
        <w:overflowPunct/>
        <w:autoSpaceDE/>
        <w:autoSpaceDN/>
        <w:adjustRightInd/>
        <w:textAlignment w:val="auto"/>
        <w:rPr>
          <w:b/>
          <w:bCs/>
          <w:color w:val="000000"/>
          <w:szCs w:val="24"/>
        </w:rPr>
      </w:pPr>
    </w:p>
    <w:p w14:paraId="01E67D48" w14:textId="77777777" w:rsidR="006239F7" w:rsidRPr="009E3D9B" w:rsidRDefault="006239F7" w:rsidP="006239F7">
      <w:pPr>
        <w:widowControl/>
        <w:overflowPunct/>
        <w:autoSpaceDE/>
        <w:autoSpaceDN/>
        <w:adjustRightInd/>
        <w:textAlignment w:val="auto"/>
        <w:rPr>
          <w:b/>
          <w:bCs/>
          <w:color w:val="000000"/>
          <w:sz w:val="22"/>
          <w:szCs w:val="22"/>
        </w:rPr>
      </w:pPr>
      <w:r w:rsidRPr="009E3D9B">
        <w:rPr>
          <w:b/>
          <w:bCs/>
          <w:color w:val="000000"/>
          <w:sz w:val="22"/>
          <w:szCs w:val="22"/>
        </w:rPr>
        <w:t>Apply</w:t>
      </w:r>
    </w:p>
    <w:p w14:paraId="0260F506" w14:textId="77777777" w:rsidR="006239F7" w:rsidRPr="009E3D9B" w:rsidRDefault="006239F7" w:rsidP="006239F7">
      <w:pPr>
        <w:widowControl/>
        <w:overflowPunct/>
        <w:autoSpaceDE/>
        <w:autoSpaceDN/>
        <w:adjustRightInd/>
        <w:textAlignment w:val="auto"/>
        <w:rPr>
          <w:b/>
          <w:sz w:val="22"/>
          <w:szCs w:val="22"/>
        </w:rPr>
      </w:pPr>
    </w:p>
    <w:p w14:paraId="5CA48DB2" w14:textId="77777777" w:rsidR="006239F7" w:rsidRPr="009E3D9B" w:rsidRDefault="006239F7" w:rsidP="006239F7">
      <w:pPr>
        <w:widowControl/>
        <w:overflowPunct/>
        <w:autoSpaceDE/>
        <w:autoSpaceDN/>
        <w:adjustRightInd/>
        <w:textAlignment w:val="auto"/>
        <w:rPr>
          <w:color w:val="000000"/>
          <w:sz w:val="22"/>
          <w:szCs w:val="22"/>
        </w:rPr>
      </w:pPr>
      <w:r w:rsidRPr="009E3D9B">
        <w:rPr>
          <w:color w:val="000000"/>
          <w:sz w:val="22"/>
          <w:szCs w:val="22"/>
        </w:rPr>
        <w:t xml:space="preserve">All applicants must pass a background check. </w:t>
      </w:r>
    </w:p>
    <w:p w14:paraId="2FDCBE13" w14:textId="77777777" w:rsidR="006239F7" w:rsidRPr="009E3D9B" w:rsidRDefault="006239F7" w:rsidP="006239F7">
      <w:pPr>
        <w:widowControl/>
        <w:overflowPunct/>
        <w:autoSpaceDE/>
        <w:autoSpaceDN/>
        <w:adjustRightInd/>
        <w:textAlignment w:val="auto"/>
        <w:rPr>
          <w:color w:val="000000"/>
          <w:sz w:val="22"/>
          <w:szCs w:val="22"/>
        </w:rPr>
      </w:pPr>
    </w:p>
    <w:p w14:paraId="4274BDFD" w14:textId="77777777" w:rsidR="006239F7" w:rsidRPr="009E3D9B" w:rsidRDefault="006239F7" w:rsidP="006239F7">
      <w:pPr>
        <w:widowControl/>
        <w:overflowPunct/>
        <w:autoSpaceDE/>
        <w:autoSpaceDN/>
        <w:adjustRightInd/>
        <w:textAlignment w:val="auto"/>
        <w:rPr>
          <w:sz w:val="22"/>
          <w:szCs w:val="22"/>
        </w:rPr>
      </w:pPr>
      <w:r w:rsidRPr="009E3D9B">
        <w:rPr>
          <w:color w:val="000000"/>
          <w:sz w:val="22"/>
          <w:szCs w:val="22"/>
        </w:rPr>
        <w:t xml:space="preserve">To apply, email </w:t>
      </w:r>
      <w:r w:rsidRPr="009E3D9B">
        <w:rPr>
          <w:b/>
          <w:color w:val="000000"/>
          <w:sz w:val="22"/>
          <w:szCs w:val="22"/>
        </w:rPr>
        <w:t xml:space="preserve">a resume, a copy of your DD214, a copy of your current driver’s license, and a cover letter </w:t>
      </w:r>
      <w:r w:rsidRPr="009E3D9B">
        <w:rPr>
          <w:color w:val="000000"/>
          <w:sz w:val="22"/>
          <w:szCs w:val="22"/>
        </w:rPr>
        <w:t xml:space="preserve">explaining your interest in this internship to: </w:t>
      </w:r>
    </w:p>
    <w:p w14:paraId="13A959A5" w14:textId="77777777" w:rsidR="006239F7" w:rsidRPr="009E3D9B" w:rsidRDefault="006239F7" w:rsidP="006239F7">
      <w:pPr>
        <w:widowControl/>
        <w:overflowPunct/>
        <w:autoSpaceDE/>
        <w:autoSpaceDN/>
        <w:adjustRightInd/>
        <w:textAlignment w:val="auto"/>
        <w:rPr>
          <w:sz w:val="22"/>
          <w:szCs w:val="22"/>
        </w:rPr>
      </w:pPr>
    </w:p>
    <w:p w14:paraId="62E0D466" w14:textId="77777777" w:rsidR="006239F7" w:rsidRPr="009E3D9B" w:rsidRDefault="006239F7" w:rsidP="006239F7">
      <w:pPr>
        <w:widowControl/>
        <w:overflowPunct/>
        <w:autoSpaceDE/>
        <w:autoSpaceDN/>
        <w:adjustRightInd/>
        <w:ind w:left="720"/>
        <w:textAlignment w:val="auto"/>
        <w:rPr>
          <w:sz w:val="22"/>
          <w:szCs w:val="22"/>
        </w:rPr>
      </w:pPr>
      <w:r w:rsidRPr="009E3D9B">
        <w:rPr>
          <w:color w:val="000000"/>
          <w:sz w:val="22"/>
          <w:szCs w:val="22"/>
        </w:rPr>
        <w:t>Kim Pham</w:t>
      </w:r>
    </w:p>
    <w:p w14:paraId="66413581" w14:textId="77777777" w:rsidR="006239F7" w:rsidRPr="009E3D9B" w:rsidRDefault="006239F7" w:rsidP="006239F7">
      <w:pPr>
        <w:widowControl/>
        <w:overflowPunct/>
        <w:autoSpaceDE/>
        <w:autoSpaceDN/>
        <w:adjustRightInd/>
        <w:ind w:left="720"/>
        <w:textAlignment w:val="auto"/>
        <w:rPr>
          <w:sz w:val="22"/>
          <w:szCs w:val="22"/>
        </w:rPr>
      </w:pPr>
      <w:r w:rsidRPr="009E3D9B">
        <w:rPr>
          <w:color w:val="000000"/>
          <w:sz w:val="22"/>
          <w:szCs w:val="22"/>
        </w:rPr>
        <w:t>Veterans Conservation Corps Program Specialist</w:t>
      </w:r>
    </w:p>
    <w:p w14:paraId="6EAE77A4" w14:textId="77777777" w:rsidR="006239F7" w:rsidRPr="009E3D9B" w:rsidRDefault="006239F7" w:rsidP="006239F7">
      <w:pPr>
        <w:widowControl/>
        <w:overflowPunct/>
        <w:autoSpaceDE/>
        <w:autoSpaceDN/>
        <w:adjustRightInd/>
        <w:ind w:left="720"/>
        <w:textAlignment w:val="auto"/>
        <w:rPr>
          <w:sz w:val="22"/>
          <w:szCs w:val="22"/>
        </w:rPr>
      </w:pPr>
      <w:r w:rsidRPr="009E3D9B">
        <w:rPr>
          <w:color w:val="000000"/>
          <w:sz w:val="22"/>
          <w:szCs w:val="22"/>
        </w:rPr>
        <w:t>kim@dva.wa.gov</w:t>
      </w:r>
    </w:p>
    <w:p w14:paraId="3630D05B" w14:textId="77777777" w:rsidR="006239F7" w:rsidRPr="009E3D9B" w:rsidRDefault="006239F7" w:rsidP="006239F7">
      <w:pPr>
        <w:widowControl/>
        <w:overflowPunct/>
        <w:autoSpaceDE/>
        <w:autoSpaceDN/>
        <w:adjustRightInd/>
        <w:textAlignment w:val="auto"/>
        <w:rPr>
          <w:sz w:val="22"/>
          <w:szCs w:val="22"/>
        </w:rPr>
      </w:pPr>
      <w:r w:rsidRPr="009E3D9B">
        <w:rPr>
          <w:color w:val="000000"/>
          <w:sz w:val="22"/>
          <w:szCs w:val="22"/>
        </w:rPr>
        <w:t xml:space="preserve"> </w:t>
      </w:r>
    </w:p>
    <w:p w14:paraId="09B5FD9E" w14:textId="77777777" w:rsidR="006239F7" w:rsidRPr="009E3D9B" w:rsidRDefault="006239F7" w:rsidP="006239F7">
      <w:pPr>
        <w:widowControl/>
        <w:overflowPunct/>
        <w:autoSpaceDE/>
        <w:autoSpaceDN/>
        <w:adjustRightInd/>
        <w:textAlignment w:val="auto"/>
        <w:rPr>
          <w:sz w:val="22"/>
          <w:szCs w:val="22"/>
        </w:rPr>
      </w:pPr>
      <w:r w:rsidRPr="009E3D9B">
        <w:rPr>
          <w:b/>
          <w:bCs/>
          <w:color w:val="000000"/>
          <w:sz w:val="22"/>
          <w:szCs w:val="22"/>
        </w:rPr>
        <w:t>Questions?</w:t>
      </w:r>
    </w:p>
    <w:p w14:paraId="25CF3F9C" w14:textId="77777777" w:rsidR="006239F7" w:rsidRPr="009E3D9B" w:rsidRDefault="006239F7" w:rsidP="006239F7">
      <w:pPr>
        <w:widowControl/>
        <w:overflowPunct/>
        <w:autoSpaceDE/>
        <w:autoSpaceDN/>
        <w:adjustRightInd/>
        <w:textAlignment w:val="auto"/>
        <w:rPr>
          <w:sz w:val="22"/>
          <w:szCs w:val="22"/>
        </w:rPr>
      </w:pPr>
      <w:r w:rsidRPr="009E3D9B">
        <w:rPr>
          <w:color w:val="000000"/>
          <w:sz w:val="22"/>
          <w:szCs w:val="22"/>
        </w:rPr>
        <w:t>To learn more about the Veterans Conservation Corps, contact:</w:t>
      </w:r>
    </w:p>
    <w:p w14:paraId="1AC819C4" w14:textId="77777777" w:rsidR="006239F7" w:rsidRPr="009E3D9B" w:rsidRDefault="006239F7" w:rsidP="006239F7">
      <w:pPr>
        <w:widowControl/>
        <w:overflowPunct/>
        <w:autoSpaceDE/>
        <w:autoSpaceDN/>
        <w:adjustRightInd/>
        <w:ind w:left="720"/>
        <w:textAlignment w:val="auto"/>
        <w:rPr>
          <w:sz w:val="22"/>
          <w:szCs w:val="22"/>
        </w:rPr>
      </w:pPr>
      <w:r w:rsidRPr="009E3D9B">
        <w:rPr>
          <w:color w:val="000000"/>
          <w:sz w:val="22"/>
          <w:szCs w:val="22"/>
        </w:rPr>
        <w:t>Kim Pham</w:t>
      </w:r>
    </w:p>
    <w:p w14:paraId="099142BB" w14:textId="77777777" w:rsidR="006239F7" w:rsidRPr="009E3D9B" w:rsidRDefault="006239F7" w:rsidP="006239F7">
      <w:pPr>
        <w:widowControl/>
        <w:overflowPunct/>
        <w:autoSpaceDE/>
        <w:autoSpaceDN/>
        <w:adjustRightInd/>
        <w:ind w:left="720"/>
        <w:textAlignment w:val="auto"/>
        <w:rPr>
          <w:sz w:val="22"/>
          <w:szCs w:val="22"/>
        </w:rPr>
      </w:pPr>
      <w:r w:rsidRPr="009E3D9B">
        <w:rPr>
          <w:color w:val="000000"/>
          <w:sz w:val="22"/>
          <w:szCs w:val="22"/>
        </w:rPr>
        <w:t>Veterans Conservation Corps Program Specialist</w:t>
      </w:r>
    </w:p>
    <w:p w14:paraId="24B9C133" w14:textId="77777777" w:rsidR="006239F7" w:rsidRPr="009E3D9B" w:rsidRDefault="006239F7" w:rsidP="006239F7">
      <w:pPr>
        <w:widowControl/>
        <w:overflowPunct/>
        <w:autoSpaceDE/>
        <w:autoSpaceDN/>
        <w:adjustRightInd/>
        <w:ind w:left="720"/>
        <w:textAlignment w:val="auto"/>
        <w:rPr>
          <w:sz w:val="22"/>
          <w:szCs w:val="22"/>
        </w:rPr>
      </w:pPr>
      <w:r w:rsidRPr="009E3D9B">
        <w:rPr>
          <w:color w:val="000000"/>
          <w:sz w:val="22"/>
          <w:szCs w:val="22"/>
        </w:rPr>
        <w:t>kim@dva.wa.gov</w:t>
      </w:r>
    </w:p>
    <w:p w14:paraId="49785700" w14:textId="77777777" w:rsidR="000D5F9D" w:rsidRPr="009E3D9B" w:rsidRDefault="000D5F9D" w:rsidP="000D5F9D">
      <w:pPr>
        <w:widowControl/>
        <w:overflowPunct/>
        <w:autoSpaceDE/>
        <w:autoSpaceDN/>
        <w:adjustRightInd/>
        <w:textAlignment w:val="auto"/>
        <w:rPr>
          <w:szCs w:val="24"/>
        </w:rPr>
      </w:pPr>
    </w:p>
    <w:p w14:paraId="28AE8A45" w14:textId="3C5C30DD" w:rsidR="000D5F9D" w:rsidRPr="009E3D9B" w:rsidRDefault="000D5F9D" w:rsidP="000D5F9D">
      <w:pPr>
        <w:widowControl/>
        <w:overflowPunct/>
        <w:autoSpaceDE/>
        <w:autoSpaceDN/>
        <w:adjustRightInd/>
        <w:textAlignment w:val="auto"/>
        <w:rPr>
          <w:szCs w:val="24"/>
        </w:rPr>
      </w:pPr>
      <w:r w:rsidRPr="009E3D9B">
        <w:rPr>
          <w:color w:val="000000"/>
          <w:szCs w:val="24"/>
        </w:rPr>
        <w:t>For more information about the Center for Natural Lands Management, contact:</w:t>
      </w:r>
    </w:p>
    <w:p w14:paraId="4AFB48CA" w14:textId="77777777" w:rsidR="000D5F9D" w:rsidRPr="009E3D9B" w:rsidRDefault="000D5F9D" w:rsidP="000D5F9D">
      <w:pPr>
        <w:widowControl/>
        <w:overflowPunct/>
        <w:autoSpaceDE/>
        <w:autoSpaceDN/>
        <w:adjustRightInd/>
        <w:textAlignment w:val="auto"/>
        <w:rPr>
          <w:szCs w:val="24"/>
        </w:rPr>
      </w:pPr>
    </w:p>
    <w:p w14:paraId="3CA92571" w14:textId="0BD71193" w:rsidR="000D5F9D" w:rsidRDefault="009E3D9B" w:rsidP="000D5F9D">
      <w:pPr>
        <w:ind w:firstLine="720"/>
      </w:pPr>
      <w:r>
        <w:t>Andy Hopwood</w:t>
      </w:r>
    </w:p>
    <w:p w14:paraId="54C9ED7F" w14:textId="08A7400C" w:rsidR="00096623" w:rsidRPr="009E3D9B" w:rsidRDefault="00096623" w:rsidP="000D5F9D">
      <w:pPr>
        <w:ind w:firstLine="720"/>
      </w:pPr>
      <w:r>
        <w:t>Nursery</w:t>
      </w:r>
      <w:bookmarkStart w:id="0" w:name="_GoBack"/>
      <w:bookmarkEnd w:id="0"/>
      <w:r>
        <w:t xml:space="preserve"> Manager</w:t>
      </w:r>
    </w:p>
    <w:p w14:paraId="7D486C11" w14:textId="046B4596" w:rsidR="000D5F9D" w:rsidRPr="009E3D9B" w:rsidRDefault="009E3D9B" w:rsidP="000D5F9D">
      <w:pPr>
        <w:ind w:firstLine="720"/>
      </w:pPr>
      <w:r w:rsidRPr="009E3D9B">
        <w:t>ahopwood@cnlm.org</w:t>
      </w:r>
    </w:p>
    <w:p w14:paraId="6E28F559" w14:textId="444A228C" w:rsidR="000D5F9D" w:rsidRPr="009E3D9B" w:rsidRDefault="000D5F9D" w:rsidP="000D5F9D">
      <w:pPr>
        <w:ind w:firstLine="720"/>
      </w:pPr>
    </w:p>
    <w:p w14:paraId="0CCC232A" w14:textId="77777777" w:rsidR="00271313" w:rsidRPr="009E3D9B" w:rsidRDefault="00271313" w:rsidP="004E6F00"/>
    <w:sectPr w:rsidR="00271313" w:rsidRPr="009E3D9B" w:rsidSect="00F25A23">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C41985"/>
    <w:multiLevelType w:val="multilevel"/>
    <w:tmpl w:val="841A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257980"/>
    <w:multiLevelType w:val="hybridMultilevel"/>
    <w:tmpl w:val="FF9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72ECE"/>
    <w:multiLevelType w:val="hybridMultilevel"/>
    <w:tmpl w:val="C5C4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D6096"/>
    <w:multiLevelType w:val="hybridMultilevel"/>
    <w:tmpl w:val="6A60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B1535"/>
    <w:multiLevelType w:val="hybridMultilevel"/>
    <w:tmpl w:val="95B2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B3E27"/>
    <w:multiLevelType w:val="multilevel"/>
    <w:tmpl w:val="2CAC0C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82B5F7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4"/>
  </w:num>
  <w:num w:numId="4">
    <w:abstractNumId w:val="7"/>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6F00"/>
    <w:rsid w:val="00053EBD"/>
    <w:rsid w:val="000865BF"/>
    <w:rsid w:val="00096623"/>
    <w:rsid w:val="000C09AF"/>
    <w:rsid w:val="000D5F9D"/>
    <w:rsid w:val="001278B2"/>
    <w:rsid w:val="00214684"/>
    <w:rsid w:val="00271313"/>
    <w:rsid w:val="002C4567"/>
    <w:rsid w:val="002D692A"/>
    <w:rsid w:val="0030284B"/>
    <w:rsid w:val="00386FE0"/>
    <w:rsid w:val="003A3830"/>
    <w:rsid w:val="003C1303"/>
    <w:rsid w:val="004622F4"/>
    <w:rsid w:val="00482F2F"/>
    <w:rsid w:val="004C1197"/>
    <w:rsid w:val="004C1F7D"/>
    <w:rsid w:val="004E6F00"/>
    <w:rsid w:val="00557378"/>
    <w:rsid w:val="006239F7"/>
    <w:rsid w:val="00634155"/>
    <w:rsid w:val="00652C6A"/>
    <w:rsid w:val="006604CA"/>
    <w:rsid w:val="00714E47"/>
    <w:rsid w:val="007D5A46"/>
    <w:rsid w:val="00830B2E"/>
    <w:rsid w:val="008E724B"/>
    <w:rsid w:val="00995FBC"/>
    <w:rsid w:val="009B313A"/>
    <w:rsid w:val="009E3D9B"/>
    <w:rsid w:val="00A05724"/>
    <w:rsid w:val="00A369C3"/>
    <w:rsid w:val="00A52313"/>
    <w:rsid w:val="00A779CD"/>
    <w:rsid w:val="00B05EA7"/>
    <w:rsid w:val="00B072D8"/>
    <w:rsid w:val="00B325EE"/>
    <w:rsid w:val="00B90492"/>
    <w:rsid w:val="00B917E8"/>
    <w:rsid w:val="00BD167A"/>
    <w:rsid w:val="00BD4C93"/>
    <w:rsid w:val="00BF6B59"/>
    <w:rsid w:val="00CA15E9"/>
    <w:rsid w:val="00CB4F03"/>
    <w:rsid w:val="00D50FEB"/>
    <w:rsid w:val="00D553AA"/>
    <w:rsid w:val="00D6345C"/>
    <w:rsid w:val="00DE7DB7"/>
    <w:rsid w:val="00E07F01"/>
    <w:rsid w:val="00E35532"/>
    <w:rsid w:val="00EA554D"/>
    <w:rsid w:val="00F25A23"/>
    <w:rsid w:val="00F76A32"/>
    <w:rsid w:val="00FC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732D90"/>
  <w15:docId w15:val="{99609E2C-3383-4033-8BFC-CE0289E5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F0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604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E6F00"/>
    <w:rPr>
      <w:color w:val="0000FF"/>
      <w:u w:val="single"/>
    </w:rPr>
  </w:style>
  <w:style w:type="paragraph" w:styleId="ListParagraph">
    <w:name w:val="List Paragraph"/>
    <w:basedOn w:val="Normal"/>
    <w:uiPriority w:val="34"/>
    <w:qFormat/>
    <w:rsid w:val="00B325EE"/>
    <w:pPr>
      <w:ind w:left="720"/>
      <w:contextualSpacing/>
    </w:pPr>
  </w:style>
  <w:style w:type="paragraph" w:styleId="NormalWeb">
    <w:name w:val="Normal (Web)"/>
    <w:basedOn w:val="Normal"/>
    <w:uiPriority w:val="99"/>
    <w:semiHidden/>
    <w:unhideWhenUsed/>
    <w:rsid w:val="00B072D8"/>
    <w:pPr>
      <w:widowControl/>
      <w:overflowPunct/>
      <w:autoSpaceDE/>
      <w:autoSpaceDN/>
      <w:adjustRightInd/>
      <w:spacing w:before="100" w:beforeAutospacing="1" w:after="100" w:afterAutospacing="1"/>
      <w:textAlignment w:val="auto"/>
    </w:pPr>
    <w:rPr>
      <w:szCs w:val="24"/>
    </w:rPr>
  </w:style>
  <w:style w:type="paragraph" w:styleId="BalloonText">
    <w:name w:val="Balloon Text"/>
    <w:basedOn w:val="Normal"/>
    <w:link w:val="BalloonTextChar"/>
    <w:uiPriority w:val="99"/>
    <w:semiHidden/>
    <w:unhideWhenUsed/>
    <w:rsid w:val="00A369C3"/>
    <w:rPr>
      <w:rFonts w:ascii="Lucida Grande" w:hAnsi="Lucida Grande"/>
      <w:sz w:val="18"/>
      <w:szCs w:val="18"/>
    </w:rPr>
  </w:style>
  <w:style w:type="character" w:customStyle="1" w:styleId="BalloonTextChar">
    <w:name w:val="Balloon Text Char"/>
    <w:basedOn w:val="DefaultParagraphFont"/>
    <w:link w:val="BalloonText"/>
    <w:uiPriority w:val="99"/>
    <w:semiHidden/>
    <w:rsid w:val="00A369C3"/>
    <w:rPr>
      <w:rFonts w:ascii="Lucida Grande" w:eastAsia="Times New Roman" w:hAnsi="Lucida Grande" w:cs="Times New Roman"/>
      <w:sz w:val="18"/>
      <w:szCs w:val="18"/>
    </w:rPr>
  </w:style>
  <w:style w:type="character" w:customStyle="1" w:styleId="Heading1Char">
    <w:name w:val="Heading 1 Char"/>
    <w:basedOn w:val="DefaultParagraphFont"/>
    <w:link w:val="Heading1"/>
    <w:uiPriority w:val="9"/>
    <w:rsid w:val="006604CA"/>
    <w:rPr>
      <w:rFonts w:asciiTheme="majorHAnsi" w:eastAsiaTheme="majorEastAsia" w:hAnsiTheme="majorHAnsi" w:cstheme="majorBidi"/>
      <w:b/>
      <w:bCs/>
      <w:color w:val="345A8A" w:themeColor="accent1" w:themeShade="B5"/>
      <w:sz w:val="32"/>
      <w:szCs w:val="32"/>
    </w:rPr>
  </w:style>
  <w:style w:type="paragraph" w:styleId="BodyText2">
    <w:name w:val="Body Text 2"/>
    <w:basedOn w:val="Normal"/>
    <w:link w:val="BodyText2Char"/>
    <w:uiPriority w:val="99"/>
    <w:unhideWhenUsed/>
    <w:rsid w:val="006604CA"/>
    <w:pPr>
      <w:widowControl/>
      <w:overflowPunct/>
      <w:spacing w:after="120" w:line="480" w:lineRule="auto"/>
      <w:textAlignment w:val="auto"/>
    </w:pPr>
    <w:rPr>
      <w:rFonts w:ascii="Arial" w:hAnsi="Arial"/>
      <w:szCs w:val="24"/>
    </w:rPr>
  </w:style>
  <w:style w:type="character" w:customStyle="1" w:styleId="BodyText2Char">
    <w:name w:val="Body Text 2 Char"/>
    <w:basedOn w:val="DefaultParagraphFont"/>
    <w:link w:val="BodyText2"/>
    <w:uiPriority w:val="99"/>
    <w:rsid w:val="006604CA"/>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9083">
      <w:bodyDiv w:val="1"/>
      <w:marLeft w:val="0"/>
      <w:marRight w:val="0"/>
      <w:marTop w:val="0"/>
      <w:marBottom w:val="0"/>
      <w:divBdr>
        <w:top w:val="none" w:sz="0" w:space="0" w:color="auto"/>
        <w:left w:val="none" w:sz="0" w:space="0" w:color="auto"/>
        <w:bottom w:val="none" w:sz="0" w:space="0" w:color="auto"/>
        <w:right w:val="none" w:sz="0" w:space="0" w:color="auto"/>
      </w:divBdr>
    </w:div>
    <w:div w:id="146407504">
      <w:bodyDiv w:val="1"/>
      <w:marLeft w:val="0"/>
      <w:marRight w:val="0"/>
      <w:marTop w:val="0"/>
      <w:marBottom w:val="0"/>
      <w:divBdr>
        <w:top w:val="none" w:sz="0" w:space="0" w:color="auto"/>
        <w:left w:val="none" w:sz="0" w:space="0" w:color="auto"/>
        <w:bottom w:val="none" w:sz="0" w:space="0" w:color="auto"/>
        <w:right w:val="none" w:sz="0" w:space="0" w:color="auto"/>
      </w:divBdr>
    </w:div>
    <w:div w:id="458842626">
      <w:bodyDiv w:val="1"/>
      <w:marLeft w:val="0"/>
      <w:marRight w:val="0"/>
      <w:marTop w:val="0"/>
      <w:marBottom w:val="0"/>
      <w:divBdr>
        <w:top w:val="none" w:sz="0" w:space="0" w:color="auto"/>
        <w:left w:val="none" w:sz="0" w:space="0" w:color="auto"/>
        <w:bottom w:val="none" w:sz="0" w:space="0" w:color="auto"/>
        <w:right w:val="none" w:sz="0" w:space="0" w:color="auto"/>
      </w:divBdr>
    </w:div>
    <w:div w:id="488519191">
      <w:bodyDiv w:val="1"/>
      <w:marLeft w:val="0"/>
      <w:marRight w:val="0"/>
      <w:marTop w:val="0"/>
      <w:marBottom w:val="0"/>
      <w:divBdr>
        <w:top w:val="none" w:sz="0" w:space="0" w:color="auto"/>
        <w:left w:val="none" w:sz="0" w:space="0" w:color="auto"/>
        <w:bottom w:val="none" w:sz="0" w:space="0" w:color="auto"/>
        <w:right w:val="none" w:sz="0" w:space="0" w:color="auto"/>
      </w:divBdr>
    </w:div>
    <w:div w:id="489444577">
      <w:bodyDiv w:val="1"/>
      <w:marLeft w:val="0"/>
      <w:marRight w:val="0"/>
      <w:marTop w:val="0"/>
      <w:marBottom w:val="0"/>
      <w:divBdr>
        <w:top w:val="none" w:sz="0" w:space="0" w:color="auto"/>
        <w:left w:val="none" w:sz="0" w:space="0" w:color="auto"/>
        <w:bottom w:val="none" w:sz="0" w:space="0" w:color="auto"/>
        <w:right w:val="none" w:sz="0" w:space="0" w:color="auto"/>
      </w:divBdr>
    </w:div>
    <w:div w:id="650600694">
      <w:bodyDiv w:val="1"/>
      <w:marLeft w:val="0"/>
      <w:marRight w:val="0"/>
      <w:marTop w:val="0"/>
      <w:marBottom w:val="0"/>
      <w:divBdr>
        <w:top w:val="none" w:sz="0" w:space="0" w:color="auto"/>
        <w:left w:val="none" w:sz="0" w:space="0" w:color="auto"/>
        <w:bottom w:val="none" w:sz="0" w:space="0" w:color="auto"/>
        <w:right w:val="none" w:sz="0" w:space="0" w:color="auto"/>
      </w:divBdr>
    </w:div>
    <w:div w:id="705327781">
      <w:bodyDiv w:val="1"/>
      <w:marLeft w:val="0"/>
      <w:marRight w:val="0"/>
      <w:marTop w:val="0"/>
      <w:marBottom w:val="0"/>
      <w:divBdr>
        <w:top w:val="none" w:sz="0" w:space="0" w:color="auto"/>
        <w:left w:val="none" w:sz="0" w:space="0" w:color="auto"/>
        <w:bottom w:val="none" w:sz="0" w:space="0" w:color="auto"/>
        <w:right w:val="none" w:sz="0" w:space="0" w:color="auto"/>
      </w:divBdr>
    </w:div>
    <w:div w:id="846018616">
      <w:bodyDiv w:val="1"/>
      <w:marLeft w:val="0"/>
      <w:marRight w:val="0"/>
      <w:marTop w:val="0"/>
      <w:marBottom w:val="0"/>
      <w:divBdr>
        <w:top w:val="none" w:sz="0" w:space="0" w:color="auto"/>
        <w:left w:val="none" w:sz="0" w:space="0" w:color="auto"/>
        <w:bottom w:val="none" w:sz="0" w:space="0" w:color="auto"/>
        <w:right w:val="none" w:sz="0" w:space="0" w:color="auto"/>
      </w:divBdr>
    </w:div>
    <w:div w:id="1448114198">
      <w:bodyDiv w:val="1"/>
      <w:marLeft w:val="0"/>
      <w:marRight w:val="0"/>
      <w:marTop w:val="0"/>
      <w:marBottom w:val="0"/>
      <w:divBdr>
        <w:top w:val="none" w:sz="0" w:space="0" w:color="auto"/>
        <w:left w:val="none" w:sz="0" w:space="0" w:color="auto"/>
        <w:bottom w:val="none" w:sz="0" w:space="0" w:color="auto"/>
        <w:right w:val="none" w:sz="0" w:space="0" w:color="auto"/>
      </w:divBdr>
    </w:div>
    <w:div w:id="1492257270">
      <w:bodyDiv w:val="1"/>
      <w:marLeft w:val="0"/>
      <w:marRight w:val="0"/>
      <w:marTop w:val="0"/>
      <w:marBottom w:val="0"/>
      <w:divBdr>
        <w:top w:val="none" w:sz="0" w:space="0" w:color="auto"/>
        <w:left w:val="none" w:sz="0" w:space="0" w:color="auto"/>
        <w:bottom w:val="none" w:sz="0" w:space="0" w:color="auto"/>
        <w:right w:val="none" w:sz="0" w:space="0" w:color="auto"/>
      </w:divBdr>
    </w:div>
    <w:div w:id="212272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Snohomish Conservation District</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Cameron Coronado</dc:creator>
  <cp:lastModifiedBy>Pham, Kim Mai (DVA)</cp:lastModifiedBy>
  <cp:revision>19</cp:revision>
  <cp:lastPrinted>2016-12-21T18:27:00Z</cp:lastPrinted>
  <dcterms:created xsi:type="dcterms:W3CDTF">2018-02-05T22:53:00Z</dcterms:created>
  <dcterms:modified xsi:type="dcterms:W3CDTF">2020-04-20T16:47:00Z</dcterms:modified>
</cp:coreProperties>
</file>