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DADF" w14:textId="61BDF4B4" w:rsidR="008047F7" w:rsidRDefault="008047F7" w:rsidP="00D3182A">
      <w:pPr>
        <w:keepNext/>
        <w:pBdr>
          <w:bottom w:val="single" w:sz="12" w:space="6" w:color="auto"/>
        </w:pBdr>
        <w:spacing w:after="0" w:line="240" w:lineRule="auto"/>
        <w:jc w:val="center"/>
      </w:pPr>
      <w:r>
        <w:rPr>
          <w:rFonts w:ascii="Calibri" w:hAnsi="Calibri" w:cs="Arial"/>
          <w:noProof/>
        </w:rPr>
        <w:drawing>
          <wp:anchor distT="0" distB="0" distL="114300" distR="114300" simplePos="0" relativeHeight="251658240" behindDoc="0" locked="0" layoutInCell="1" allowOverlap="1" wp14:anchorId="33F87EE2" wp14:editId="01A455F3">
            <wp:simplePos x="0" y="0"/>
            <wp:positionH relativeFrom="margin">
              <wp:posOffset>1851025</wp:posOffset>
            </wp:positionH>
            <wp:positionV relativeFrom="paragraph">
              <wp:posOffset>50800</wp:posOffset>
            </wp:positionV>
            <wp:extent cx="2413000" cy="93358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933588"/>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Arial"/>
          <w:noProof/>
        </w:rPr>
        <w:drawing>
          <wp:anchor distT="0" distB="0" distL="114300" distR="114300" simplePos="0" relativeHeight="251660288" behindDoc="0" locked="0" layoutInCell="1" allowOverlap="1" wp14:anchorId="36D9EBF9" wp14:editId="35D758E2">
            <wp:simplePos x="0" y="0"/>
            <wp:positionH relativeFrom="margin">
              <wp:posOffset>4635500</wp:posOffset>
            </wp:positionH>
            <wp:positionV relativeFrom="paragraph">
              <wp:posOffset>114300</wp:posOffset>
            </wp:positionV>
            <wp:extent cx="1038860" cy="13588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358825"/>
                    </a:xfrm>
                    <a:prstGeom prst="rect">
                      <a:avLst/>
                    </a:prstGeom>
                    <a:noFill/>
                  </pic:spPr>
                </pic:pic>
              </a:graphicData>
            </a:graphic>
            <wp14:sizeRelH relativeFrom="margin">
              <wp14:pctWidth>0</wp14:pctWidth>
            </wp14:sizeRelH>
            <wp14:sizeRelV relativeFrom="margin">
              <wp14:pctHeight>0</wp14:pctHeight>
            </wp14:sizeRelV>
          </wp:anchor>
        </w:drawing>
      </w:r>
      <w:r w:rsidRPr="007B2988">
        <w:rPr>
          <w:rFonts w:ascii="Calibri" w:hAnsi="Calibri" w:cs="Arial"/>
          <w:noProof/>
        </w:rPr>
        <mc:AlternateContent>
          <mc:Choice Requires="wps">
            <w:drawing>
              <wp:anchor distT="45720" distB="45720" distL="114300" distR="114300" simplePos="0" relativeHeight="251662336" behindDoc="0" locked="0" layoutInCell="1" allowOverlap="1" wp14:anchorId="34F843B3" wp14:editId="7725ECD9">
                <wp:simplePos x="0" y="0"/>
                <wp:positionH relativeFrom="column">
                  <wp:posOffset>222250</wp:posOffset>
                </wp:positionH>
                <wp:positionV relativeFrom="paragraph">
                  <wp:posOffset>89535</wp:posOffset>
                </wp:positionV>
                <wp:extent cx="1168400" cy="1442085"/>
                <wp:effectExtent l="0" t="0" r="1270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42085"/>
                        </a:xfrm>
                        <a:prstGeom prst="rect">
                          <a:avLst/>
                        </a:prstGeom>
                        <a:solidFill>
                          <a:srgbClr val="FFFFFF"/>
                        </a:solidFill>
                        <a:ln w="9525">
                          <a:solidFill>
                            <a:srgbClr val="000000"/>
                          </a:solidFill>
                          <a:miter lim="800000"/>
                          <a:headEnd/>
                          <a:tailEnd/>
                        </a:ln>
                      </wps:spPr>
                      <wps:txbx>
                        <w:txbxContent>
                          <w:p w14:paraId="2E48BB38" w14:textId="77777777" w:rsidR="007B2988" w:rsidRDefault="007B2988" w:rsidP="000967C2">
                            <w:pPr>
                              <w:jc w:val="center"/>
                              <w:rPr>
                                <w:noProof/>
                              </w:rPr>
                            </w:pPr>
                            <w:bookmarkStart w:id="0" w:name="_Hlk60673668"/>
                            <w:bookmarkEnd w:id="0"/>
                          </w:p>
                          <w:p w14:paraId="37431BF3" w14:textId="77777777" w:rsidR="001078CF" w:rsidRDefault="001078CF" w:rsidP="000967C2">
                            <w:pPr>
                              <w:jc w:val="center"/>
                            </w:pPr>
                            <w:r>
                              <w:rPr>
                                <w:noProof/>
                              </w:rPr>
                              <w:drawing>
                                <wp:inline distT="0" distB="0" distL="0" distR="0" wp14:anchorId="76389C32" wp14:editId="74CD3108">
                                  <wp:extent cx="976630" cy="976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6630" cy="976630"/>
                                          </a:xfrm>
                                          <a:prstGeom prst="rect">
                                            <a:avLst/>
                                          </a:prstGeom>
                                        </pic:spPr>
                                      </pic:pic>
                                    </a:graphicData>
                                  </a:graphic>
                                </wp:inline>
                              </w:drawing>
                            </w:r>
                          </w:p>
                          <w:p w14:paraId="2494137E" w14:textId="77777777" w:rsidR="001078CF" w:rsidRDefault="001078CF" w:rsidP="000967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43B3" id="_x0000_t202" coordsize="21600,21600" o:spt="202" path="m,l,21600r21600,l21600,xe">
                <v:stroke joinstyle="miter"/>
                <v:path gradientshapeok="t" o:connecttype="rect"/>
              </v:shapetype>
              <v:shape id="Text Box 2" o:spid="_x0000_s1026" type="#_x0000_t202" style="position:absolute;left:0;text-align:left;margin-left:17.5pt;margin-top:7.05pt;width:92pt;height:11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">
                <v:textbox>
                  <w:txbxContent>
                    <w:p w14:paraId="2E48BB38" w14:textId="77777777" w:rsidR="007B2988" w:rsidRDefault="007B2988" w:rsidP="000967C2">
                      <w:pPr>
                        <w:jc w:val="center"/>
                        <w:rPr>
                          <w:noProof/>
                        </w:rPr>
                      </w:pPr>
                      <w:bookmarkStart w:id="1" w:name="_Hlk60673668"/>
                      <w:bookmarkEnd w:id="1"/>
                    </w:p>
                    <w:p w14:paraId="37431BF3" w14:textId="77777777" w:rsidR="001078CF" w:rsidRDefault="001078CF" w:rsidP="000967C2">
                      <w:pPr>
                        <w:jc w:val="center"/>
                      </w:pPr>
                      <w:r>
                        <w:rPr>
                          <w:noProof/>
                        </w:rPr>
                        <w:drawing>
                          <wp:inline distT="0" distB="0" distL="0" distR="0" wp14:anchorId="76389C32" wp14:editId="74CD3108">
                            <wp:extent cx="976630" cy="976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6630" cy="976630"/>
                                    </a:xfrm>
                                    <a:prstGeom prst="rect">
                                      <a:avLst/>
                                    </a:prstGeom>
                                  </pic:spPr>
                                </pic:pic>
                              </a:graphicData>
                            </a:graphic>
                          </wp:inline>
                        </w:drawing>
                      </w:r>
                    </w:p>
                    <w:p w14:paraId="2494137E" w14:textId="77777777" w:rsidR="001078CF" w:rsidRDefault="001078CF" w:rsidP="000967C2">
                      <w:pPr>
                        <w:jc w:val="center"/>
                      </w:pPr>
                    </w:p>
                  </w:txbxContent>
                </v:textbox>
              </v:shape>
            </w:pict>
          </mc:Fallback>
        </mc:AlternateContent>
      </w:r>
    </w:p>
    <w:p w14:paraId="268BDB98" w14:textId="63984C35" w:rsidR="008047F7" w:rsidRDefault="008047F7" w:rsidP="00D3182A">
      <w:pPr>
        <w:keepNext/>
        <w:pBdr>
          <w:bottom w:val="single" w:sz="12" w:space="6" w:color="auto"/>
        </w:pBdr>
        <w:spacing w:after="0" w:line="240" w:lineRule="auto"/>
        <w:jc w:val="center"/>
      </w:pPr>
    </w:p>
    <w:p w14:paraId="2611D2EA" w14:textId="296E46A9" w:rsidR="008047F7" w:rsidRDefault="008047F7" w:rsidP="00D3182A">
      <w:pPr>
        <w:keepNext/>
        <w:pBdr>
          <w:bottom w:val="single" w:sz="12" w:space="6" w:color="auto"/>
        </w:pBdr>
        <w:spacing w:after="0" w:line="240" w:lineRule="auto"/>
        <w:jc w:val="center"/>
      </w:pPr>
    </w:p>
    <w:p w14:paraId="4E9645D4" w14:textId="0F07935A" w:rsidR="008047F7" w:rsidRDefault="008047F7" w:rsidP="00D3182A">
      <w:pPr>
        <w:keepNext/>
        <w:pBdr>
          <w:bottom w:val="single" w:sz="12" w:space="6" w:color="auto"/>
        </w:pBdr>
        <w:spacing w:after="0" w:line="240" w:lineRule="auto"/>
        <w:jc w:val="center"/>
      </w:pPr>
    </w:p>
    <w:p w14:paraId="399ED7EA" w14:textId="6ABEB540" w:rsidR="008047F7" w:rsidRDefault="008047F7" w:rsidP="00D3182A">
      <w:pPr>
        <w:keepNext/>
        <w:pBdr>
          <w:bottom w:val="single" w:sz="12" w:space="6" w:color="auto"/>
        </w:pBdr>
        <w:spacing w:after="0" w:line="240" w:lineRule="auto"/>
        <w:jc w:val="center"/>
      </w:pPr>
    </w:p>
    <w:p w14:paraId="003C901E" w14:textId="209B060F" w:rsidR="008047F7" w:rsidRDefault="008047F7" w:rsidP="00D3182A">
      <w:pPr>
        <w:keepNext/>
        <w:pBdr>
          <w:bottom w:val="single" w:sz="12" w:space="6" w:color="auto"/>
        </w:pBdr>
        <w:spacing w:after="0" w:line="240" w:lineRule="auto"/>
        <w:jc w:val="center"/>
      </w:pPr>
    </w:p>
    <w:p w14:paraId="51CF00E0" w14:textId="15C9DCF1" w:rsidR="00806B13" w:rsidRPr="001D7180" w:rsidRDefault="00320890" w:rsidP="00D3182A">
      <w:pPr>
        <w:keepNext/>
        <w:pBdr>
          <w:bottom w:val="single" w:sz="12" w:space="6" w:color="auto"/>
        </w:pBdr>
        <w:spacing w:after="0" w:line="240" w:lineRule="auto"/>
        <w:jc w:val="center"/>
        <w:rPr>
          <w:rFonts w:ascii="Calibri" w:hAnsi="Calibri" w:cs="Arial"/>
        </w:rPr>
      </w:pPr>
      <w:r w:rsidRPr="00320890">
        <w:t xml:space="preserve"> </w:t>
      </w:r>
      <w:r w:rsidRPr="00320890">
        <w:rPr>
          <w:rFonts w:ascii="Calibri" w:hAnsi="Calibri" w:cs="Arial"/>
          <w:noProof/>
        </w:rPr>
        <w:t>12 E 5th Ave, Spokane, WA 99202</w:t>
      </w:r>
    </w:p>
    <w:p w14:paraId="540CE726" w14:textId="034ED4FC" w:rsidR="00320890" w:rsidRDefault="00320890" w:rsidP="00A75D7C">
      <w:pPr>
        <w:keepNext/>
        <w:pBdr>
          <w:bottom w:val="single" w:sz="12" w:space="6" w:color="auto"/>
        </w:pBdr>
        <w:spacing w:after="0" w:line="240" w:lineRule="auto"/>
        <w:jc w:val="center"/>
        <w:rPr>
          <w:rFonts w:ascii="Calibri" w:hAnsi="Calibri" w:cs="Arial"/>
        </w:rPr>
      </w:pPr>
      <w:r w:rsidRPr="00320890">
        <w:rPr>
          <w:rFonts w:ascii="Calibri" w:hAnsi="Calibri" w:cs="Arial"/>
        </w:rPr>
        <w:t>(509) 358-4250</w:t>
      </w:r>
      <w:r w:rsidRPr="00320890" w:rsidDel="00320890">
        <w:rPr>
          <w:rFonts w:ascii="Calibri" w:hAnsi="Calibri" w:cs="Arial"/>
        </w:rPr>
        <w:t xml:space="preserve"> </w:t>
      </w:r>
    </w:p>
    <w:p w14:paraId="39F52F1A" w14:textId="54116C12" w:rsidR="00320890" w:rsidRDefault="00320890" w:rsidP="00A75D7C">
      <w:pPr>
        <w:keepNext/>
        <w:pBdr>
          <w:bottom w:val="single" w:sz="12" w:space="6" w:color="auto"/>
        </w:pBdr>
        <w:spacing w:after="0" w:line="240" w:lineRule="auto"/>
        <w:jc w:val="center"/>
        <w:rPr>
          <w:rFonts w:ascii="Calibri" w:hAnsi="Calibri" w:cs="Arial"/>
        </w:rPr>
      </w:pPr>
      <w:r w:rsidRPr="00320890">
        <w:rPr>
          <w:rFonts w:ascii="Calibri" w:hAnsi="Calibri" w:cs="Arial"/>
        </w:rPr>
        <w:t>https://www.cceasternwa.org/food-for-all</w:t>
      </w:r>
    </w:p>
    <w:p w14:paraId="489C893F" w14:textId="77777777" w:rsidR="00806B13" w:rsidRPr="001D7180" w:rsidRDefault="00806B13" w:rsidP="00806B13">
      <w:pPr>
        <w:spacing w:after="0" w:line="240" w:lineRule="auto"/>
        <w:jc w:val="center"/>
        <w:rPr>
          <w:rFonts w:ascii="Calibri" w:hAnsi="Calibri"/>
        </w:rPr>
      </w:pPr>
    </w:p>
    <w:p w14:paraId="384A14AC" w14:textId="77777777" w:rsidR="00806B13" w:rsidRPr="001D7180" w:rsidRDefault="00806B13" w:rsidP="00806B13">
      <w:pPr>
        <w:spacing w:after="0" w:line="240" w:lineRule="auto"/>
        <w:jc w:val="center"/>
        <w:rPr>
          <w:rFonts w:ascii="Calibri" w:hAnsi="Calibri" w:cstheme="minorHAnsi"/>
          <w:b/>
          <w:sz w:val="26"/>
          <w:szCs w:val="26"/>
        </w:rPr>
      </w:pPr>
      <w:r w:rsidRPr="001D7180">
        <w:rPr>
          <w:rFonts w:ascii="Calibri" w:hAnsi="Calibri" w:cstheme="minorHAnsi"/>
          <w:b/>
          <w:sz w:val="26"/>
          <w:szCs w:val="26"/>
        </w:rPr>
        <w:t>Veterans Conservation Corps</w:t>
      </w:r>
      <w:r w:rsidR="007E2901">
        <w:rPr>
          <w:rFonts w:ascii="Calibri" w:hAnsi="Calibri" w:cstheme="minorHAnsi"/>
          <w:b/>
          <w:sz w:val="26"/>
          <w:szCs w:val="26"/>
        </w:rPr>
        <w:t xml:space="preserve"> (VCC)</w:t>
      </w:r>
    </w:p>
    <w:p w14:paraId="0D07DBB6" w14:textId="77777777" w:rsidR="00806B13" w:rsidRDefault="00806B13" w:rsidP="00806B13">
      <w:pPr>
        <w:spacing w:after="0" w:line="240" w:lineRule="auto"/>
        <w:jc w:val="center"/>
        <w:rPr>
          <w:rFonts w:ascii="Calibri"/>
          <w:b/>
        </w:rPr>
      </w:pPr>
      <w:r>
        <w:rPr>
          <w:rFonts w:ascii="Calibri"/>
          <w:b/>
        </w:rPr>
        <w:t xml:space="preserve">with </w:t>
      </w:r>
    </w:p>
    <w:p w14:paraId="018484B3" w14:textId="77777777" w:rsidR="00806B13" w:rsidRPr="008D22BF" w:rsidRDefault="000967C2" w:rsidP="007B2988">
      <w:pPr>
        <w:spacing w:after="0" w:line="240" w:lineRule="auto"/>
        <w:jc w:val="center"/>
        <w:rPr>
          <w:rFonts w:ascii="Calibri"/>
          <w:b/>
          <w:sz w:val="26"/>
          <w:szCs w:val="26"/>
        </w:rPr>
      </w:pPr>
      <w:r w:rsidRPr="008D22BF">
        <w:rPr>
          <w:rFonts w:ascii="Calibri"/>
          <w:b/>
          <w:sz w:val="26"/>
          <w:szCs w:val="26"/>
        </w:rPr>
        <w:t>CATHOLIC CHARITIES EASTERN WASHINGTON FOOD FOR ALL</w:t>
      </w:r>
    </w:p>
    <w:p w14:paraId="53E3879D" w14:textId="5429AFD4" w:rsidR="00806B13" w:rsidRPr="00806B13" w:rsidRDefault="00DD11D1" w:rsidP="007B2988">
      <w:pPr>
        <w:spacing w:after="0" w:line="240" w:lineRule="auto"/>
        <w:jc w:val="center"/>
        <w:rPr>
          <w:sz w:val="26"/>
          <w:szCs w:val="26"/>
        </w:rPr>
      </w:pPr>
      <w:r>
        <w:rPr>
          <w:rFonts w:ascii="Calibri"/>
          <w:b/>
          <w:sz w:val="26"/>
          <w:szCs w:val="26"/>
        </w:rPr>
        <w:t xml:space="preserve">WSDA </w:t>
      </w:r>
      <w:r w:rsidR="000967C2" w:rsidRPr="008D22BF">
        <w:rPr>
          <w:rFonts w:ascii="Calibri"/>
          <w:b/>
          <w:sz w:val="26"/>
          <w:szCs w:val="26"/>
        </w:rPr>
        <w:t>FARM TO FOOD PANTRY</w:t>
      </w:r>
    </w:p>
    <w:p w14:paraId="5AD681E7" w14:textId="77777777" w:rsidR="00556E65" w:rsidRDefault="00556E65" w:rsidP="007B2988">
      <w:pPr>
        <w:spacing w:after="0" w:line="240" w:lineRule="auto"/>
      </w:pPr>
    </w:p>
    <w:p w14:paraId="7242677C" w14:textId="77777777" w:rsidR="00806B13" w:rsidRDefault="00806B13" w:rsidP="007B2988">
      <w:pPr>
        <w:spacing w:after="0" w:line="240" w:lineRule="auto"/>
        <w:rPr>
          <w:rFonts w:ascii="Calibri" w:hAnsi="Calibri" w:cstheme="minorHAnsi"/>
          <w:b/>
          <w:sz w:val="26"/>
          <w:szCs w:val="26"/>
        </w:rPr>
      </w:pPr>
      <w:r w:rsidRPr="001D7180">
        <w:rPr>
          <w:rFonts w:ascii="Calibri" w:hAnsi="Calibri" w:cstheme="minorHAnsi"/>
          <w:b/>
          <w:sz w:val="26"/>
          <w:szCs w:val="26"/>
        </w:rPr>
        <w:t>General Description:</w:t>
      </w:r>
    </w:p>
    <w:p w14:paraId="788907D0" w14:textId="77777777" w:rsidR="00B445D1" w:rsidRPr="001D7180" w:rsidRDefault="00B445D1" w:rsidP="007B2988">
      <w:pPr>
        <w:spacing w:after="0" w:line="240" w:lineRule="auto"/>
        <w:rPr>
          <w:rFonts w:ascii="Calibri" w:hAnsi="Calibri" w:cstheme="minorHAnsi"/>
          <w:b/>
          <w:sz w:val="26"/>
          <w:szCs w:val="26"/>
        </w:rPr>
      </w:pPr>
    </w:p>
    <w:p w14:paraId="3BFDBBDC" w14:textId="5E4B306E" w:rsidR="007E2901" w:rsidRDefault="000967C2" w:rsidP="007E2901">
      <w:pPr>
        <w:spacing w:after="0" w:line="240" w:lineRule="auto"/>
        <w:rPr>
          <w:sz w:val="24"/>
          <w:szCs w:val="24"/>
        </w:rPr>
      </w:pPr>
      <w:bookmarkStart w:id="2" w:name="_Hlk56072933"/>
      <w:r w:rsidRPr="008D22BF">
        <w:rPr>
          <w:sz w:val="24"/>
          <w:szCs w:val="24"/>
        </w:rPr>
        <w:t xml:space="preserve">Catholic Charities Eastern Washington Food </w:t>
      </w:r>
      <w:r w:rsidR="005C736E">
        <w:rPr>
          <w:sz w:val="24"/>
          <w:szCs w:val="24"/>
        </w:rPr>
        <w:t>f</w:t>
      </w:r>
      <w:r w:rsidRPr="008D22BF">
        <w:rPr>
          <w:sz w:val="24"/>
          <w:szCs w:val="24"/>
        </w:rPr>
        <w:t>or All</w:t>
      </w:r>
      <w:r w:rsidR="007E2901" w:rsidRPr="00D76DA6">
        <w:rPr>
          <w:sz w:val="24"/>
          <w:szCs w:val="24"/>
        </w:rPr>
        <w:t xml:space="preserve"> </w:t>
      </w:r>
      <w:bookmarkEnd w:id="2"/>
      <w:r w:rsidR="007E2901" w:rsidRPr="00D76DA6">
        <w:rPr>
          <w:sz w:val="24"/>
          <w:szCs w:val="24"/>
        </w:rPr>
        <w:t xml:space="preserve">seeks an intern to assist with </w:t>
      </w:r>
      <w:r w:rsidR="007E2901">
        <w:rPr>
          <w:sz w:val="24"/>
          <w:szCs w:val="24"/>
        </w:rPr>
        <w:t xml:space="preserve">the </w:t>
      </w:r>
      <w:r w:rsidR="007E2901" w:rsidRPr="00AF4398">
        <w:rPr>
          <w:sz w:val="24"/>
          <w:szCs w:val="24"/>
        </w:rPr>
        <w:t xml:space="preserve">coordination </w:t>
      </w:r>
      <w:r w:rsidR="007E2901">
        <w:rPr>
          <w:sz w:val="24"/>
          <w:szCs w:val="24"/>
        </w:rPr>
        <w:t xml:space="preserve">of our Farm to </w:t>
      </w:r>
      <w:r w:rsidR="005C736E">
        <w:rPr>
          <w:sz w:val="24"/>
          <w:szCs w:val="24"/>
        </w:rPr>
        <w:t>Community</w:t>
      </w:r>
      <w:r w:rsidR="007E2901">
        <w:rPr>
          <w:sz w:val="24"/>
          <w:szCs w:val="24"/>
        </w:rPr>
        <w:t xml:space="preserve"> program</w:t>
      </w:r>
      <w:r w:rsidR="005C736E">
        <w:rPr>
          <w:sz w:val="24"/>
          <w:szCs w:val="24"/>
        </w:rPr>
        <w:t>, which includes Farm to ECE, Farm to Low-income Housing, and Farm to Food Pantry</w:t>
      </w:r>
      <w:r w:rsidR="00DD11D1">
        <w:rPr>
          <w:sz w:val="24"/>
          <w:szCs w:val="24"/>
        </w:rPr>
        <w:t>.</w:t>
      </w:r>
      <w:bookmarkStart w:id="3" w:name="_GoBack"/>
      <w:bookmarkEnd w:id="3"/>
      <w:r w:rsidR="007E2901">
        <w:rPr>
          <w:sz w:val="24"/>
          <w:szCs w:val="24"/>
        </w:rPr>
        <w:t xml:space="preserve"> </w:t>
      </w:r>
      <w:proofErr w:type="gramStart"/>
      <w:r w:rsidR="007E2901">
        <w:rPr>
          <w:sz w:val="24"/>
          <w:szCs w:val="24"/>
        </w:rPr>
        <w:t>The</w:t>
      </w:r>
      <w:proofErr w:type="gramEnd"/>
      <w:r w:rsidR="007E2901">
        <w:rPr>
          <w:sz w:val="24"/>
          <w:szCs w:val="24"/>
        </w:rPr>
        <w:t xml:space="preserve"> Farm to Food Pantry (F2FP) </w:t>
      </w:r>
      <w:r w:rsidR="007E2901" w:rsidRPr="000079B5">
        <w:rPr>
          <w:sz w:val="24"/>
          <w:szCs w:val="24"/>
        </w:rPr>
        <w:t>initiative</w:t>
      </w:r>
      <w:r w:rsidR="007E2901">
        <w:rPr>
          <w:sz w:val="24"/>
          <w:szCs w:val="24"/>
        </w:rPr>
        <w:t xml:space="preserve"> </w:t>
      </w:r>
      <w:r w:rsidR="007E2901" w:rsidRPr="000079B5">
        <w:rPr>
          <w:sz w:val="24"/>
          <w:szCs w:val="24"/>
        </w:rPr>
        <w:t>helps bridge the gap between hunger r</w:t>
      </w:r>
      <w:r w:rsidR="007E2901">
        <w:rPr>
          <w:sz w:val="24"/>
          <w:szCs w:val="24"/>
        </w:rPr>
        <w:t>elief organizations and farmers,</w:t>
      </w:r>
      <w:r w:rsidR="007E2901" w:rsidRPr="000079B5">
        <w:rPr>
          <w:sz w:val="24"/>
          <w:szCs w:val="24"/>
        </w:rPr>
        <w:t xml:space="preserve"> building</w:t>
      </w:r>
      <w:r w:rsidR="007E2901">
        <w:rPr>
          <w:sz w:val="24"/>
          <w:szCs w:val="24"/>
        </w:rPr>
        <w:t xml:space="preserve"> relationships through wholesale contracts</w:t>
      </w:r>
      <w:r w:rsidR="007E2901" w:rsidRPr="000079B5">
        <w:rPr>
          <w:sz w:val="24"/>
          <w:szCs w:val="24"/>
        </w:rPr>
        <w:t>. If a farmer has a strong relationship with a local food bank, they may be more inclined to make produce donations or provide gleaning opportunities</w:t>
      </w:r>
      <w:r w:rsidR="00AC7BC5">
        <w:rPr>
          <w:sz w:val="24"/>
          <w:szCs w:val="24"/>
        </w:rPr>
        <w:t>,</w:t>
      </w:r>
      <w:r w:rsidR="007E2901" w:rsidRPr="000079B5">
        <w:rPr>
          <w:sz w:val="24"/>
          <w:szCs w:val="24"/>
        </w:rPr>
        <w:t xml:space="preserve"> increasing the amount of nutrient dense produce available to food pantry clients.</w:t>
      </w:r>
      <w:r w:rsidR="007E2901">
        <w:rPr>
          <w:sz w:val="24"/>
          <w:szCs w:val="24"/>
        </w:rPr>
        <w:t xml:space="preserve"> </w:t>
      </w:r>
      <w:r w:rsidR="007E2901" w:rsidRPr="000079B5">
        <w:rPr>
          <w:sz w:val="24"/>
          <w:szCs w:val="24"/>
        </w:rPr>
        <w:t xml:space="preserve">The initiative is a partnership between </w:t>
      </w:r>
      <w:r w:rsidRPr="008D22BF">
        <w:rPr>
          <w:sz w:val="24"/>
          <w:szCs w:val="24"/>
        </w:rPr>
        <w:t xml:space="preserve">Catholic Charities </w:t>
      </w:r>
      <w:r w:rsidR="00645390" w:rsidRPr="008D22BF">
        <w:rPr>
          <w:sz w:val="24"/>
          <w:szCs w:val="24"/>
        </w:rPr>
        <w:t xml:space="preserve">Eastern Washington </w:t>
      </w:r>
      <w:r w:rsidRPr="008D22BF">
        <w:rPr>
          <w:sz w:val="24"/>
          <w:szCs w:val="24"/>
        </w:rPr>
        <w:t xml:space="preserve">Food </w:t>
      </w:r>
      <w:r w:rsidR="005C736E">
        <w:rPr>
          <w:sz w:val="24"/>
          <w:szCs w:val="24"/>
        </w:rPr>
        <w:t>f</w:t>
      </w:r>
      <w:r w:rsidRPr="008D22BF">
        <w:rPr>
          <w:sz w:val="24"/>
          <w:szCs w:val="24"/>
        </w:rPr>
        <w:t>or All</w:t>
      </w:r>
      <w:r w:rsidR="00AC7BC5" w:rsidRPr="008D22BF">
        <w:rPr>
          <w:sz w:val="24"/>
          <w:szCs w:val="24"/>
        </w:rPr>
        <w:t>,</w:t>
      </w:r>
      <w:r w:rsidR="00AC7BC5" w:rsidRPr="00AC7BC5">
        <w:rPr>
          <w:sz w:val="24"/>
          <w:szCs w:val="24"/>
        </w:rPr>
        <w:t xml:space="preserve"> </w:t>
      </w:r>
      <w:r w:rsidR="007E2901">
        <w:rPr>
          <w:sz w:val="24"/>
          <w:szCs w:val="24"/>
        </w:rPr>
        <w:t xml:space="preserve">the </w:t>
      </w:r>
      <w:r w:rsidR="007E2901" w:rsidRPr="000079B5">
        <w:rPr>
          <w:sz w:val="24"/>
          <w:szCs w:val="24"/>
        </w:rPr>
        <w:t>W</w:t>
      </w:r>
      <w:r w:rsidR="007E2901">
        <w:rPr>
          <w:sz w:val="24"/>
          <w:szCs w:val="24"/>
        </w:rPr>
        <w:t>ashington State Department of Agriculture,</w:t>
      </w:r>
      <w:r w:rsidR="007E2901" w:rsidRPr="000079B5">
        <w:rPr>
          <w:sz w:val="24"/>
          <w:szCs w:val="24"/>
        </w:rPr>
        <w:t xml:space="preserve"> </w:t>
      </w:r>
      <w:r w:rsidR="007E2901">
        <w:rPr>
          <w:sz w:val="24"/>
          <w:szCs w:val="24"/>
        </w:rPr>
        <w:t>Harvest Against Hunger</w:t>
      </w:r>
      <w:r w:rsidR="00AC7BC5">
        <w:rPr>
          <w:sz w:val="24"/>
          <w:szCs w:val="24"/>
        </w:rPr>
        <w:t xml:space="preserve"> </w:t>
      </w:r>
      <w:r w:rsidR="007E2901">
        <w:rPr>
          <w:sz w:val="24"/>
          <w:szCs w:val="24"/>
        </w:rPr>
        <w:t>and a cohort of hunger relief organizations across Washington State whose goal is to increase</w:t>
      </w:r>
      <w:r w:rsidR="007E2901" w:rsidRPr="00D76DA6">
        <w:rPr>
          <w:sz w:val="24"/>
          <w:szCs w:val="24"/>
        </w:rPr>
        <w:t xml:space="preserve"> access to healthy fresh foods for food insecure community members</w:t>
      </w:r>
      <w:r w:rsidR="007E2901">
        <w:rPr>
          <w:sz w:val="24"/>
          <w:szCs w:val="24"/>
        </w:rPr>
        <w:t xml:space="preserve">.  </w:t>
      </w:r>
    </w:p>
    <w:p w14:paraId="101CC629" w14:textId="77777777" w:rsidR="00113A8E" w:rsidRPr="000079B5" w:rsidRDefault="00113A8E" w:rsidP="00113A8E">
      <w:pPr>
        <w:spacing w:after="0" w:line="240" w:lineRule="auto"/>
        <w:rPr>
          <w:sz w:val="24"/>
          <w:szCs w:val="24"/>
        </w:rPr>
      </w:pPr>
    </w:p>
    <w:p w14:paraId="3AEAC133" w14:textId="77777777" w:rsidR="00113A8E" w:rsidRDefault="00113A8E" w:rsidP="00113A8E">
      <w:pPr>
        <w:spacing w:after="0" w:line="240" w:lineRule="auto"/>
        <w:rPr>
          <w:sz w:val="24"/>
          <w:szCs w:val="24"/>
        </w:rPr>
      </w:pPr>
      <w:r>
        <w:rPr>
          <w:sz w:val="24"/>
          <w:szCs w:val="24"/>
        </w:rPr>
        <w:t xml:space="preserve">The CDC reports that </w:t>
      </w:r>
      <w:r w:rsidRPr="00DF6EDF">
        <w:rPr>
          <w:sz w:val="24"/>
          <w:szCs w:val="24"/>
        </w:rPr>
        <w:t xml:space="preserve">Washington residents consume only 12.6 percent of their recommended daily fruit intake, and only 10.9 percent of their recommended daily vegetable intake on average.  These disparities can be increased in food pantry patrons </w:t>
      </w:r>
      <w:r w:rsidR="007E2901" w:rsidRPr="00D76DA6">
        <w:rPr>
          <w:sz w:val="24"/>
          <w:szCs w:val="24"/>
        </w:rPr>
        <w:t>who often do not have the luxury of making healthy food choices</w:t>
      </w:r>
      <w:r w:rsidR="007E2901" w:rsidRPr="00DF6EDF">
        <w:rPr>
          <w:sz w:val="24"/>
          <w:szCs w:val="24"/>
        </w:rPr>
        <w:t xml:space="preserve"> </w:t>
      </w:r>
      <w:r w:rsidR="007E2901">
        <w:rPr>
          <w:sz w:val="24"/>
          <w:szCs w:val="24"/>
        </w:rPr>
        <w:t>and may be</w:t>
      </w:r>
      <w:r w:rsidRPr="00DF6EDF">
        <w:rPr>
          <w:sz w:val="24"/>
          <w:szCs w:val="24"/>
        </w:rPr>
        <w:t xml:space="preserve"> dependent on what is available through either commodity foods, grocery rescue, or donations.</w:t>
      </w:r>
      <w:r>
        <w:rPr>
          <w:sz w:val="24"/>
          <w:szCs w:val="24"/>
        </w:rPr>
        <w:t xml:space="preserve"> E</w:t>
      </w:r>
      <w:r w:rsidRPr="00DF6EDF">
        <w:rPr>
          <w:sz w:val="24"/>
          <w:szCs w:val="24"/>
        </w:rPr>
        <w:t>vidence showing that people who rely regularly on emergency food sources may have inadequate nutritional intake</w:t>
      </w:r>
      <w:r w:rsidR="00A2001E">
        <w:rPr>
          <w:sz w:val="24"/>
          <w:szCs w:val="24"/>
        </w:rPr>
        <w:t xml:space="preserve"> has</w:t>
      </w:r>
      <w:r w:rsidRPr="00DF6EDF">
        <w:rPr>
          <w:sz w:val="24"/>
          <w:szCs w:val="24"/>
        </w:rPr>
        <w:t xml:space="preserve"> resulted in greater focus on the nutritional value of foods distributed through food pantries.</w:t>
      </w:r>
      <w:r w:rsidR="00A2001E" w:rsidRPr="00A2001E">
        <w:rPr>
          <w:sz w:val="24"/>
          <w:szCs w:val="24"/>
        </w:rPr>
        <w:t xml:space="preserve"> </w:t>
      </w:r>
    </w:p>
    <w:p w14:paraId="5B02A51B" w14:textId="77777777" w:rsidR="00113A8E" w:rsidRDefault="00113A8E" w:rsidP="007B2988">
      <w:pPr>
        <w:spacing w:after="0" w:line="240" w:lineRule="auto"/>
        <w:rPr>
          <w:sz w:val="24"/>
          <w:szCs w:val="24"/>
        </w:rPr>
      </w:pPr>
    </w:p>
    <w:p w14:paraId="0F84E603" w14:textId="767F3DD7" w:rsidR="00A2001E" w:rsidRPr="00D76DA6" w:rsidRDefault="007E2901" w:rsidP="001C6A23">
      <w:pPr>
        <w:spacing w:after="0" w:line="240" w:lineRule="auto"/>
        <w:rPr>
          <w:sz w:val="24"/>
          <w:szCs w:val="24"/>
        </w:rPr>
      </w:pPr>
      <w:r w:rsidRPr="00D76DA6">
        <w:rPr>
          <w:sz w:val="24"/>
          <w:szCs w:val="24"/>
        </w:rPr>
        <w:t xml:space="preserve">The </w:t>
      </w:r>
      <w:r>
        <w:rPr>
          <w:sz w:val="24"/>
          <w:szCs w:val="24"/>
        </w:rPr>
        <w:t>VCC intern</w:t>
      </w:r>
      <w:r w:rsidRPr="00D76DA6">
        <w:rPr>
          <w:sz w:val="24"/>
          <w:szCs w:val="24"/>
        </w:rPr>
        <w:t xml:space="preserve"> </w:t>
      </w:r>
      <w:r>
        <w:rPr>
          <w:sz w:val="24"/>
          <w:szCs w:val="24"/>
        </w:rPr>
        <w:t>w</w:t>
      </w:r>
      <w:r w:rsidR="00D76DA6" w:rsidRPr="00D76DA6">
        <w:rPr>
          <w:sz w:val="24"/>
          <w:szCs w:val="24"/>
        </w:rPr>
        <w:t>ill</w:t>
      </w:r>
      <w:r w:rsidR="001C6A23" w:rsidRPr="00D76DA6">
        <w:rPr>
          <w:sz w:val="24"/>
          <w:szCs w:val="24"/>
        </w:rPr>
        <w:t xml:space="preserve"> address poverty, food insecurity, and access to healthy fresh foods in </w:t>
      </w:r>
      <w:r w:rsidR="00553780" w:rsidRPr="00553780">
        <w:rPr>
          <w:sz w:val="24"/>
          <w:szCs w:val="24"/>
        </w:rPr>
        <w:t>Spokane</w:t>
      </w:r>
      <w:r w:rsidR="00A14A60">
        <w:rPr>
          <w:sz w:val="24"/>
          <w:szCs w:val="24"/>
        </w:rPr>
        <w:t xml:space="preserve"> </w:t>
      </w:r>
      <w:r w:rsidR="001C6A23" w:rsidRPr="00D76DA6">
        <w:rPr>
          <w:sz w:val="24"/>
          <w:szCs w:val="24"/>
        </w:rPr>
        <w:t xml:space="preserve">by </w:t>
      </w:r>
      <w:r>
        <w:rPr>
          <w:sz w:val="24"/>
          <w:szCs w:val="24"/>
        </w:rPr>
        <w:t xml:space="preserve">increasing </w:t>
      </w:r>
      <w:r w:rsidR="00D76DA6" w:rsidRPr="00D76DA6">
        <w:rPr>
          <w:sz w:val="24"/>
          <w:szCs w:val="24"/>
        </w:rPr>
        <w:t>locally grown</w:t>
      </w:r>
      <w:r w:rsidR="001C6A23" w:rsidRPr="00D76DA6">
        <w:rPr>
          <w:sz w:val="24"/>
          <w:szCs w:val="24"/>
        </w:rPr>
        <w:t xml:space="preserve"> produce</w:t>
      </w:r>
      <w:r>
        <w:rPr>
          <w:sz w:val="24"/>
          <w:szCs w:val="24"/>
        </w:rPr>
        <w:t xml:space="preserve"> available at food pantries</w:t>
      </w:r>
      <w:r w:rsidR="005C736E">
        <w:rPr>
          <w:sz w:val="24"/>
          <w:szCs w:val="24"/>
        </w:rPr>
        <w:t xml:space="preserve"> and low-income housing communities</w:t>
      </w:r>
      <w:r>
        <w:rPr>
          <w:sz w:val="24"/>
          <w:szCs w:val="24"/>
        </w:rPr>
        <w:t xml:space="preserve"> through wholesale contracting and on-farm/farmers market gleaning</w:t>
      </w:r>
      <w:r w:rsidR="00D76DA6" w:rsidRPr="00D76DA6">
        <w:rPr>
          <w:sz w:val="24"/>
          <w:szCs w:val="24"/>
        </w:rPr>
        <w:t>.</w:t>
      </w:r>
      <w:r w:rsidR="001C6A23" w:rsidRPr="00D76DA6">
        <w:rPr>
          <w:sz w:val="24"/>
          <w:szCs w:val="24"/>
        </w:rPr>
        <w:t xml:space="preserve"> </w:t>
      </w:r>
      <w:r w:rsidR="00A2001E" w:rsidRPr="00D76DA6">
        <w:rPr>
          <w:sz w:val="24"/>
          <w:szCs w:val="24"/>
        </w:rPr>
        <w:t xml:space="preserve">The work mainly consists of </w:t>
      </w:r>
      <w:r w:rsidR="00470875">
        <w:rPr>
          <w:sz w:val="24"/>
          <w:szCs w:val="24"/>
        </w:rPr>
        <w:t>r</w:t>
      </w:r>
      <w:r w:rsidR="00470875" w:rsidRPr="00D76DA6">
        <w:rPr>
          <w:sz w:val="24"/>
          <w:szCs w:val="24"/>
        </w:rPr>
        <w:t>ecruitment, community outreach &amp; development, farmer engagement and produce recovery in order t</w:t>
      </w:r>
      <w:r w:rsidR="00470875">
        <w:rPr>
          <w:sz w:val="24"/>
          <w:szCs w:val="24"/>
        </w:rPr>
        <w:t>o expand area gleaning capacity.</w:t>
      </w:r>
    </w:p>
    <w:p w14:paraId="7878B576" w14:textId="77777777" w:rsidR="00485DFE" w:rsidRDefault="00485DFE" w:rsidP="001C6A23">
      <w:pPr>
        <w:spacing w:after="0" w:line="240" w:lineRule="auto"/>
        <w:rPr>
          <w:sz w:val="24"/>
          <w:szCs w:val="24"/>
        </w:rPr>
      </w:pPr>
    </w:p>
    <w:p w14:paraId="49D66ECC" w14:textId="77777777" w:rsidR="004B0002" w:rsidRDefault="001C6A23" w:rsidP="001C6A23">
      <w:pPr>
        <w:spacing w:after="0" w:line="240" w:lineRule="auto"/>
        <w:rPr>
          <w:sz w:val="24"/>
          <w:szCs w:val="24"/>
        </w:rPr>
      </w:pPr>
      <w:r w:rsidRPr="00D76DA6">
        <w:rPr>
          <w:sz w:val="24"/>
          <w:szCs w:val="24"/>
        </w:rPr>
        <w:t>The VCC in</w:t>
      </w:r>
      <w:r w:rsidR="00A2001E">
        <w:rPr>
          <w:sz w:val="24"/>
          <w:szCs w:val="24"/>
        </w:rPr>
        <w:t xml:space="preserve">tern will work both </w:t>
      </w:r>
      <w:r w:rsidR="00A2001E" w:rsidRPr="00D76DA6">
        <w:rPr>
          <w:sz w:val="24"/>
          <w:szCs w:val="24"/>
        </w:rPr>
        <w:t>independently</w:t>
      </w:r>
      <w:r w:rsidR="00470875">
        <w:rPr>
          <w:sz w:val="24"/>
          <w:szCs w:val="24"/>
        </w:rPr>
        <w:t>,</w:t>
      </w:r>
      <w:r w:rsidR="00A2001E">
        <w:rPr>
          <w:sz w:val="24"/>
          <w:szCs w:val="24"/>
        </w:rPr>
        <w:t xml:space="preserve"> as well as with the </w:t>
      </w:r>
      <w:r w:rsidR="00485DFE" w:rsidRPr="008D22BF">
        <w:rPr>
          <w:sz w:val="24"/>
          <w:szCs w:val="24"/>
        </w:rPr>
        <w:t>Pro</w:t>
      </w:r>
      <w:r w:rsidR="008D22BF" w:rsidRPr="008D22BF">
        <w:rPr>
          <w:sz w:val="24"/>
          <w:szCs w:val="24"/>
        </w:rPr>
        <w:t>ject</w:t>
      </w:r>
      <w:r w:rsidR="00485DFE" w:rsidRPr="008D22BF">
        <w:rPr>
          <w:sz w:val="24"/>
          <w:szCs w:val="24"/>
        </w:rPr>
        <w:t xml:space="preserve"> Manager and Program Coordinator</w:t>
      </w:r>
      <w:r w:rsidRPr="008D22BF">
        <w:rPr>
          <w:sz w:val="24"/>
          <w:szCs w:val="24"/>
        </w:rPr>
        <w:t xml:space="preserve">, </w:t>
      </w:r>
      <w:r w:rsidR="00A2001E" w:rsidRPr="008D22BF">
        <w:rPr>
          <w:sz w:val="24"/>
          <w:szCs w:val="24"/>
        </w:rPr>
        <w:t>and volunteer crews</w:t>
      </w:r>
      <w:r w:rsidRPr="008D22BF">
        <w:rPr>
          <w:sz w:val="24"/>
          <w:szCs w:val="24"/>
        </w:rPr>
        <w:t xml:space="preserve"> to accomplish organizational go</w:t>
      </w:r>
      <w:r w:rsidRPr="00D76DA6">
        <w:rPr>
          <w:sz w:val="24"/>
          <w:szCs w:val="24"/>
        </w:rPr>
        <w:t xml:space="preserve">als. </w:t>
      </w:r>
    </w:p>
    <w:p w14:paraId="4265568F" w14:textId="77777777" w:rsidR="00A2001E" w:rsidRDefault="00A2001E" w:rsidP="001C6A23">
      <w:pPr>
        <w:spacing w:after="0" w:line="240" w:lineRule="auto"/>
        <w:rPr>
          <w:sz w:val="24"/>
          <w:szCs w:val="24"/>
        </w:rPr>
      </w:pPr>
    </w:p>
    <w:p w14:paraId="44B68C9B" w14:textId="77777777" w:rsidR="004B3C6F" w:rsidRPr="00DD11D1" w:rsidRDefault="004B3C6F" w:rsidP="001C6A23">
      <w:pPr>
        <w:spacing w:after="0" w:line="240" w:lineRule="auto"/>
        <w:rPr>
          <w:b/>
          <w:sz w:val="24"/>
          <w:szCs w:val="24"/>
        </w:rPr>
      </w:pPr>
      <w:r w:rsidRPr="00DD11D1">
        <w:rPr>
          <w:b/>
          <w:sz w:val="24"/>
          <w:szCs w:val="24"/>
        </w:rPr>
        <w:t xml:space="preserve">The internship will require up to </w:t>
      </w:r>
      <w:r w:rsidR="00485DFE" w:rsidRPr="00DD11D1">
        <w:rPr>
          <w:b/>
          <w:sz w:val="24"/>
          <w:szCs w:val="24"/>
        </w:rPr>
        <w:t>40</w:t>
      </w:r>
      <w:r w:rsidRPr="00DD11D1">
        <w:rPr>
          <w:b/>
          <w:sz w:val="24"/>
          <w:szCs w:val="24"/>
        </w:rPr>
        <w:t xml:space="preserve"> hours per week, will begin </w:t>
      </w:r>
      <w:r w:rsidR="00485DFE" w:rsidRPr="00DD11D1">
        <w:rPr>
          <w:b/>
          <w:sz w:val="24"/>
          <w:szCs w:val="24"/>
        </w:rPr>
        <w:t>May 1, 2021</w:t>
      </w:r>
      <w:r w:rsidRPr="00DD11D1">
        <w:rPr>
          <w:b/>
          <w:sz w:val="24"/>
          <w:szCs w:val="24"/>
        </w:rPr>
        <w:t>, and includes a stipend of $</w:t>
      </w:r>
      <w:r w:rsidR="00485DFE" w:rsidRPr="00DD11D1">
        <w:rPr>
          <w:b/>
          <w:sz w:val="24"/>
          <w:szCs w:val="24"/>
        </w:rPr>
        <w:t>1800</w:t>
      </w:r>
      <w:r w:rsidRPr="00DD11D1">
        <w:rPr>
          <w:b/>
          <w:sz w:val="24"/>
          <w:szCs w:val="24"/>
        </w:rPr>
        <w:t>/month to help cover living expenses.</w:t>
      </w:r>
    </w:p>
    <w:p w14:paraId="2A3CFC4A" w14:textId="4F6194E7" w:rsidR="00A90505" w:rsidRDefault="00A90505" w:rsidP="00390ADF">
      <w:pPr>
        <w:spacing w:before="1" w:after="0" w:line="321" w:lineRule="auto"/>
        <w:ind w:right="98"/>
        <w:rPr>
          <w:sz w:val="20"/>
        </w:rPr>
      </w:pPr>
    </w:p>
    <w:p w14:paraId="6D9A30E4" w14:textId="77777777" w:rsidR="008047F7" w:rsidRPr="00390ADF" w:rsidRDefault="008047F7" w:rsidP="00390ADF">
      <w:pPr>
        <w:spacing w:before="1" w:after="0" w:line="321" w:lineRule="auto"/>
        <w:ind w:right="98"/>
        <w:rPr>
          <w:sz w:val="20"/>
        </w:rPr>
      </w:pPr>
    </w:p>
    <w:p w14:paraId="00A75E88" w14:textId="77777777" w:rsidR="00806B13" w:rsidRPr="001D7180" w:rsidRDefault="00806B13" w:rsidP="007B2988">
      <w:pPr>
        <w:spacing w:after="0" w:line="240" w:lineRule="auto"/>
        <w:rPr>
          <w:rFonts w:ascii="Calibri" w:hAnsi="Calibri" w:cstheme="minorHAnsi"/>
          <w:sz w:val="26"/>
          <w:szCs w:val="26"/>
        </w:rPr>
      </w:pPr>
      <w:r w:rsidRPr="001D7180">
        <w:rPr>
          <w:rFonts w:ascii="Calibri" w:hAnsi="Calibri" w:cstheme="minorHAnsi"/>
          <w:b/>
          <w:sz w:val="26"/>
          <w:szCs w:val="26"/>
        </w:rPr>
        <w:t>Schedule</w:t>
      </w:r>
      <w:r w:rsidRPr="001D7180">
        <w:rPr>
          <w:rFonts w:ascii="Calibri" w:hAnsi="Calibri" w:cstheme="minorHAnsi"/>
          <w:sz w:val="26"/>
          <w:szCs w:val="26"/>
        </w:rPr>
        <w:t>:</w:t>
      </w:r>
    </w:p>
    <w:p w14:paraId="2FE22B00" w14:textId="77777777" w:rsidR="00806B13" w:rsidRDefault="00806B13" w:rsidP="007B2988">
      <w:pPr>
        <w:spacing w:after="0" w:line="240" w:lineRule="auto"/>
      </w:pPr>
    </w:p>
    <w:p w14:paraId="12985D32" w14:textId="77777777" w:rsidR="007B2988" w:rsidRPr="008D22BF" w:rsidRDefault="00723D18" w:rsidP="007B2988">
      <w:pPr>
        <w:spacing w:after="0" w:line="240" w:lineRule="auto"/>
        <w:rPr>
          <w:i/>
          <w:sz w:val="24"/>
          <w:szCs w:val="24"/>
        </w:rPr>
      </w:pPr>
      <w:r w:rsidRPr="008D22BF">
        <w:rPr>
          <w:i/>
          <w:sz w:val="24"/>
          <w:szCs w:val="24"/>
        </w:rPr>
        <w:t>Tuesday: 9:00am-5:00pm</w:t>
      </w:r>
    </w:p>
    <w:p w14:paraId="7A3BFCFF" w14:textId="7FE73E85" w:rsidR="00723D18" w:rsidRPr="008D22BF" w:rsidRDefault="00723D18" w:rsidP="007B2988">
      <w:pPr>
        <w:spacing w:after="0" w:line="240" w:lineRule="auto"/>
        <w:rPr>
          <w:i/>
          <w:sz w:val="24"/>
          <w:szCs w:val="24"/>
        </w:rPr>
      </w:pPr>
      <w:r w:rsidRPr="008D22BF">
        <w:rPr>
          <w:i/>
          <w:sz w:val="24"/>
          <w:szCs w:val="24"/>
        </w:rPr>
        <w:t xml:space="preserve">Wednesday: </w:t>
      </w:r>
      <w:r w:rsidR="00441384">
        <w:rPr>
          <w:i/>
          <w:sz w:val="24"/>
          <w:szCs w:val="24"/>
        </w:rPr>
        <w:t>7:00am</w:t>
      </w:r>
      <w:r w:rsidRPr="008D22BF">
        <w:rPr>
          <w:i/>
          <w:sz w:val="24"/>
          <w:szCs w:val="24"/>
        </w:rPr>
        <w:t>-</w:t>
      </w:r>
      <w:r w:rsidR="00441384">
        <w:rPr>
          <w:i/>
          <w:sz w:val="24"/>
          <w:szCs w:val="24"/>
        </w:rPr>
        <w:t>3:00pm</w:t>
      </w:r>
    </w:p>
    <w:p w14:paraId="6A65C32D" w14:textId="77777777" w:rsidR="00723D18" w:rsidRPr="008D22BF" w:rsidRDefault="00723D18" w:rsidP="007B2988">
      <w:pPr>
        <w:spacing w:after="0" w:line="240" w:lineRule="auto"/>
        <w:rPr>
          <w:i/>
          <w:sz w:val="24"/>
          <w:szCs w:val="24"/>
        </w:rPr>
      </w:pPr>
      <w:r w:rsidRPr="008D22BF">
        <w:rPr>
          <w:i/>
          <w:sz w:val="24"/>
          <w:szCs w:val="24"/>
        </w:rPr>
        <w:t>Thursday: noon-8:00pm</w:t>
      </w:r>
    </w:p>
    <w:p w14:paraId="5CFD733B" w14:textId="77777777" w:rsidR="00723D18" w:rsidRPr="008D22BF" w:rsidRDefault="00723D18" w:rsidP="005022C2">
      <w:pPr>
        <w:tabs>
          <w:tab w:val="left" w:pos="6765"/>
        </w:tabs>
        <w:spacing w:after="0" w:line="240" w:lineRule="auto"/>
        <w:rPr>
          <w:i/>
          <w:sz w:val="24"/>
          <w:szCs w:val="24"/>
        </w:rPr>
      </w:pPr>
      <w:r w:rsidRPr="008D22BF">
        <w:rPr>
          <w:i/>
          <w:sz w:val="24"/>
          <w:szCs w:val="24"/>
        </w:rPr>
        <w:t xml:space="preserve">Friday: </w:t>
      </w:r>
      <w:r w:rsidR="001078CF" w:rsidRPr="008D22BF">
        <w:rPr>
          <w:i/>
          <w:sz w:val="24"/>
          <w:szCs w:val="24"/>
        </w:rPr>
        <w:t>9:00am-5:00pm</w:t>
      </w:r>
      <w:r w:rsidR="005022C2">
        <w:rPr>
          <w:i/>
          <w:sz w:val="24"/>
          <w:szCs w:val="24"/>
        </w:rPr>
        <w:tab/>
      </w:r>
    </w:p>
    <w:p w14:paraId="023A8F21" w14:textId="77777777" w:rsidR="00723D18" w:rsidRDefault="00723D18" w:rsidP="007B2988">
      <w:pPr>
        <w:spacing w:after="0" w:line="240" w:lineRule="auto"/>
        <w:rPr>
          <w:i/>
          <w:sz w:val="24"/>
          <w:szCs w:val="24"/>
        </w:rPr>
      </w:pPr>
      <w:r w:rsidRPr="008D22BF">
        <w:rPr>
          <w:i/>
          <w:sz w:val="24"/>
          <w:szCs w:val="24"/>
        </w:rPr>
        <w:t>Saturday:</w:t>
      </w:r>
      <w:r w:rsidR="001078CF" w:rsidRPr="008D22BF">
        <w:rPr>
          <w:i/>
          <w:sz w:val="24"/>
          <w:szCs w:val="24"/>
        </w:rPr>
        <w:t xml:space="preserve"> 9:00</w:t>
      </w:r>
      <w:r w:rsidRPr="008D22BF">
        <w:rPr>
          <w:i/>
          <w:sz w:val="24"/>
          <w:szCs w:val="24"/>
        </w:rPr>
        <w:t>am-</w:t>
      </w:r>
      <w:r w:rsidR="001078CF" w:rsidRPr="008D22BF">
        <w:rPr>
          <w:i/>
          <w:sz w:val="24"/>
          <w:szCs w:val="24"/>
        </w:rPr>
        <w:t>5:00</w:t>
      </w:r>
      <w:r w:rsidRPr="008D22BF">
        <w:rPr>
          <w:i/>
          <w:sz w:val="24"/>
          <w:szCs w:val="24"/>
        </w:rPr>
        <w:t>pm</w:t>
      </w:r>
    </w:p>
    <w:p w14:paraId="1B919FA9" w14:textId="77777777" w:rsidR="00A0705D" w:rsidRPr="00667BF2" w:rsidRDefault="00A0705D" w:rsidP="007B2988">
      <w:pPr>
        <w:spacing w:after="0" w:line="240" w:lineRule="auto"/>
        <w:rPr>
          <w:i/>
          <w:sz w:val="24"/>
          <w:szCs w:val="24"/>
        </w:rPr>
      </w:pPr>
      <w:r>
        <w:rPr>
          <w:i/>
          <w:sz w:val="24"/>
          <w:szCs w:val="24"/>
        </w:rPr>
        <w:t>(Schedule may vary due to demands of the season.)</w:t>
      </w:r>
    </w:p>
    <w:p w14:paraId="3CA6D27D" w14:textId="5FB69377" w:rsidR="00B445D1" w:rsidRDefault="00B445D1" w:rsidP="007B2988">
      <w:pPr>
        <w:spacing w:after="0" w:line="240" w:lineRule="auto"/>
      </w:pPr>
    </w:p>
    <w:p w14:paraId="7A442A72" w14:textId="77777777" w:rsidR="008047F7" w:rsidRDefault="008047F7" w:rsidP="007B2988">
      <w:pPr>
        <w:spacing w:after="0" w:line="240" w:lineRule="auto"/>
      </w:pPr>
    </w:p>
    <w:p w14:paraId="66E5E9D0" w14:textId="77777777" w:rsidR="00806B13" w:rsidRDefault="00806B13" w:rsidP="007B2988">
      <w:pPr>
        <w:spacing w:after="0" w:line="240" w:lineRule="auto"/>
        <w:rPr>
          <w:rFonts w:ascii="Calibri" w:hAnsi="Calibri" w:cstheme="minorHAnsi"/>
          <w:b/>
          <w:sz w:val="26"/>
          <w:szCs w:val="26"/>
        </w:rPr>
      </w:pPr>
      <w:r w:rsidRPr="001D7180">
        <w:rPr>
          <w:rFonts w:ascii="Calibri" w:hAnsi="Calibri" w:cstheme="minorHAnsi"/>
          <w:b/>
          <w:sz w:val="26"/>
          <w:szCs w:val="26"/>
        </w:rPr>
        <w:t>Essential Functions:</w:t>
      </w:r>
    </w:p>
    <w:p w14:paraId="1D47B9B0" w14:textId="77777777" w:rsidR="00806B13" w:rsidRDefault="00806B13" w:rsidP="007B2988">
      <w:pPr>
        <w:spacing w:after="0" w:line="240" w:lineRule="auto"/>
      </w:pPr>
    </w:p>
    <w:p w14:paraId="63AB68B5" w14:textId="77777777" w:rsidR="007B2988" w:rsidRPr="00D76DA6" w:rsidRDefault="001C1133" w:rsidP="007B2988">
      <w:pPr>
        <w:spacing w:after="0" w:line="240" w:lineRule="auto"/>
        <w:rPr>
          <w:i/>
          <w:sz w:val="24"/>
          <w:szCs w:val="24"/>
        </w:rPr>
      </w:pPr>
      <w:r>
        <w:rPr>
          <w:i/>
          <w:sz w:val="24"/>
          <w:szCs w:val="24"/>
        </w:rPr>
        <w:t>Gleaning Coordination</w:t>
      </w:r>
    </w:p>
    <w:p w14:paraId="41DCC471" w14:textId="77777777" w:rsidR="007A75F8" w:rsidRPr="00390ADF" w:rsidRDefault="007A75F8" w:rsidP="00390ADF">
      <w:pPr>
        <w:pStyle w:val="ListParagraph"/>
        <w:numPr>
          <w:ilvl w:val="0"/>
          <w:numId w:val="4"/>
        </w:numPr>
        <w:rPr>
          <w:sz w:val="24"/>
          <w:szCs w:val="24"/>
        </w:rPr>
      </w:pPr>
      <w:r>
        <w:rPr>
          <w:sz w:val="24"/>
          <w:szCs w:val="24"/>
        </w:rPr>
        <w:t xml:space="preserve">Conduct community outreach to </w:t>
      </w:r>
      <w:r w:rsidR="0086050E">
        <w:rPr>
          <w:sz w:val="24"/>
          <w:szCs w:val="24"/>
        </w:rPr>
        <w:t>recruit</w:t>
      </w:r>
      <w:r>
        <w:rPr>
          <w:sz w:val="24"/>
          <w:szCs w:val="24"/>
        </w:rPr>
        <w:t xml:space="preserve"> gleaning volunteers</w:t>
      </w:r>
      <w:r w:rsidR="00390ADF">
        <w:rPr>
          <w:sz w:val="24"/>
          <w:szCs w:val="24"/>
        </w:rPr>
        <w:t>.</w:t>
      </w:r>
    </w:p>
    <w:p w14:paraId="4D68F0FA" w14:textId="77777777" w:rsidR="0051201D" w:rsidRDefault="0051201D" w:rsidP="007A75F8">
      <w:pPr>
        <w:pStyle w:val="ListParagraph"/>
        <w:numPr>
          <w:ilvl w:val="0"/>
          <w:numId w:val="4"/>
        </w:numPr>
        <w:spacing w:after="0" w:line="240" w:lineRule="auto"/>
        <w:rPr>
          <w:sz w:val="24"/>
          <w:szCs w:val="24"/>
        </w:rPr>
      </w:pPr>
      <w:r>
        <w:rPr>
          <w:sz w:val="24"/>
          <w:szCs w:val="24"/>
        </w:rPr>
        <w:t>Conduct grower outreach to identify gleaning opportunities</w:t>
      </w:r>
      <w:r w:rsidR="00390ADF">
        <w:rPr>
          <w:sz w:val="24"/>
          <w:szCs w:val="24"/>
        </w:rPr>
        <w:t>.</w:t>
      </w:r>
    </w:p>
    <w:p w14:paraId="4DF17D10" w14:textId="77777777" w:rsidR="000E2210" w:rsidRPr="0051201D" w:rsidRDefault="000E2210" w:rsidP="000E2210">
      <w:pPr>
        <w:pStyle w:val="ListParagraph"/>
        <w:numPr>
          <w:ilvl w:val="0"/>
          <w:numId w:val="4"/>
        </w:numPr>
        <w:rPr>
          <w:sz w:val="24"/>
          <w:szCs w:val="24"/>
        </w:rPr>
      </w:pPr>
      <w:r>
        <w:rPr>
          <w:sz w:val="24"/>
          <w:szCs w:val="24"/>
        </w:rPr>
        <w:t>Coordinate gleaning efforts at farmer</w:t>
      </w:r>
      <w:r w:rsidRPr="0051201D">
        <w:rPr>
          <w:sz w:val="24"/>
          <w:szCs w:val="24"/>
        </w:rPr>
        <w:t>s market</w:t>
      </w:r>
      <w:r>
        <w:rPr>
          <w:sz w:val="24"/>
          <w:szCs w:val="24"/>
        </w:rPr>
        <w:t>s</w:t>
      </w:r>
      <w:r w:rsidR="00390ADF">
        <w:rPr>
          <w:sz w:val="24"/>
          <w:szCs w:val="24"/>
        </w:rPr>
        <w:t>.</w:t>
      </w:r>
    </w:p>
    <w:p w14:paraId="4457AB46" w14:textId="77777777" w:rsidR="00D54DE3" w:rsidRDefault="00EA5497" w:rsidP="007A75F8">
      <w:pPr>
        <w:pStyle w:val="ListParagraph"/>
        <w:numPr>
          <w:ilvl w:val="0"/>
          <w:numId w:val="4"/>
        </w:numPr>
        <w:spacing w:after="0" w:line="240" w:lineRule="auto"/>
        <w:rPr>
          <w:sz w:val="24"/>
          <w:szCs w:val="24"/>
        </w:rPr>
      </w:pPr>
      <w:r>
        <w:rPr>
          <w:sz w:val="24"/>
          <w:szCs w:val="24"/>
        </w:rPr>
        <w:t xml:space="preserve">Develop/update </w:t>
      </w:r>
      <w:r w:rsidR="0051201D">
        <w:rPr>
          <w:sz w:val="24"/>
          <w:szCs w:val="24"/>
        </w:rPr>
        <w:t xml:space="preserve">on-farm </w:t>
      </w:r>
      <w:r w:rsidR="00D54DE3">
        <w:rPr>
          <w:sz w:val="24"/>
          <w:szCs w:val="24"/>
        </w:rPr>
        <w:t>gleaning</w:t>
      </w:r>
      <w:r w:rsidR="0086050E">
        <w:rPr>
          <w:sz w:val="24"/>
          <w:szCs w:val="24"/>
        </w:rPr>
        <w:t xml:space="preserve"> training materials</w:t>
      </w:r>
      <w:r w:rsidR="00390ADF">
        <w:rPr>
          <w:sz w:val="24"/>
          <w:szCs w:val="24"/>
        </w:rPr>
        <w:t>.</w:t>
      </w:r>
    </w:p>
    <w:p w14:paraId="72527BD0" w14:textId="77777777" w:rsidR="00D76DA6" w:rsidRDefault="00D54DE3" w:rsidP="00AF4398">
      <w:pPr>
        <w:pStyle w:val="ListParagraph"/>
        <w:numPr>
          <w:ilvl w:val="0"/>
          <w:numId w:val="4"/>
        </w:numPr>
        <w:spacing w:after="0" w:line="240" w:lineRule="auto"/>
        <w:rPr>
          <w:sz w:val="24"/>
          <w:szCs w:val="24"/>
        </w:rPr>
      </w:pPr>
      <w:r>
        <w:rPr>
          <w:sz w:val="24"/>
          <w:szCs w:val="24"/>
        </w:rPr>
        <w:t xml:space="preserve">Conduct </w:t>
      </w:r>
      <w:r w:rsidR="0051201D">
        <w:rPr>
          <w:sz w:val="24"/>
          <w:szCs w:val="24"/>
        </w:rPr>
        <w:t xml:space="preserve">on-farm gleaning </w:t>
      </w:r>
      <w:r>
        <w:rPr>
          <w:sz w:val="24"/>
          <w:szCs w:val="24"/>
        </w:rPr>
        <w:t>trainings</w:t>
      </w:r>
      <w:r w:rsidR="0051201D">
        <w:rPr>
          <w:sz w:val="24"/>
          <w:szCs w:val="24"/>
        </w:rPr>
        <w:t xml:space="preserve"> for staff and</w:t>
      </w:r>
      <w:r w:rsidR="0051201D" w:rsidRPr="0051201D">
        <w:rPr>
          <w:sz w:val="24"/>
          <w:szCs w:val="24"/>
        </w:rPr>
        <w:t xml:space="preserve"> </w:t>
      </w:r>
      <w:r w:rsidR="0051201D">
        <w:rPr>
          <w:sz w:val="24"/>
          <w:szCs w:val="24"/>
        </w:rPr>
        <w:t>volunteers</w:t>
      </w:r>
      <w:r w:rsidR="00390ADF">
        <w:rPr>
          <w:sz w:val="24"/>
          <w:szCs w:val="24"/>
        </w:rPr>
        <w:t>.</w:t>
      </w:r>
    </w:p>
    <w:p w14:paraId="6164BD2B" w14:textId="77777777" w:rsidR="0051201D" w:rsidRPr="0051201D" w:rsidRDefault="0051201D" w:rsidP="0051201D">
      <w:pPr>
        <w:pStyle w:val="ListParagraph"/>
        <w:numPr>
          <w:ilvl w:val="0"/>
          <w:numId w:val="4"/>
        </w:numPr>
        <w:rPr>
          <w:sz w:val="24"/>
          <w:szCs w:val="24"/>
        </w:rPr>
      </w:pPr>
      <w:r w:rsidRPr="0051201D">
        <w:rPr>
          <w:sz w:val="24"/>
          <w:szCs w:val="24"/>
        </w:rPr>
        <w:t xml:space="preserve">Implement and coordinate </w:t>
      </w:r>
      <w:r>
        <w:rPr>
          <w:sz w:val="24"/>
          <w:szCs w:val="24"/>
        </w:rPr>
        <w:t xml:space="preserve">on-farm </w:t>
      </w:r>
      <w:r w:rsidRPr="0051201D">
        <w:rPr>
          <w:sz w:val="24"/>
          <w:szCs w:val="24"/>
        </w:rPr>
        <w:t>gleaning events</w:t>
      </w:r>
      <w:r w:rsidR="00390ADF">
        <w:rPr>
          <w:sz w:val="24"/>
          <w:szCs w:val="24"/>
        </w:rPr>
        <w:t>.</w:t>
      </w:r>
    </w:p>
    <w:p w14:paraId="70B9F5F5" w14:textId="77777777" w:rsidR="000E2210" w:rsidRPr="000E2210" w:rsidRDefault="00390ADF" w:rsidP="000E2210">
      <w:pPr>
        <w:pStyle w:val="ListParagraph"/>
        <w:numPr>
          <w:ilvl w:val="0"/>
          <w:numId w:val="4"/>
        </w:numPr>
        <w:rPr>
          <w:sz w:val="24"/>
          <w:szCs w:val="24"/>
        </w:rPr>
      </w:pPr>
      <w:r>
        <w:rPr>
          <w:sz w:val="24"/>
          <w:szCs w:val="24"/>
        </w:rPr>
        <w:t>D</w:t>
      </w:r>
      <w:r w:rsidR="00884298">
        <w:rPr>
          <w:sz w:val="24"/>
          <w:szCs w:val="24"/>
        </w:rPr>
        <w:t xml:space="preserve">ocument gleaning efforts </w:t>
      </w:r>
      <w:r w:rsidR="00EA5497">
        <w:rPr>
          <w:sz w:val="24"/>
          <w:szCs w:val="24"/>
        </w:rPr>
        <w:t>including</w:t>
      </w:r>
      <w:r w:rsidR="00884298">
        <w:rPr>
          <w:sz w:val="24"/>
          <w:szCs w:val="24"/>
        </w:rPr>
        <w:t xml:space="preserve"> number of pounds, harvest location, volunteer hours,</w:t>
      </w:r>
      <w:r w:rsidR="000E2210" w:rsidRPr="000E2210">
        <w:rPr>
          <w:sz w:val="24"/>
          <w:szCs w:val="24"/>
        </w:rPr>
        <w:t xml:space="preserve"> and </w:t>
      </w:r>
      <w:r w:rsidR="000E2210">
        <w:rPr>
          <w:sz w:val="24"/>
          <w:szCs w:val="24"/>
        </w:rPr>
        <w:t>distribution location</w:t>
      </w:r>
      <w:r>
        <w:rPr>
          <w:sz w:val="24"/>
          <w:szCs w:val="24"/>
        </w:rPr>
        <w:t>.</w:t>
      </w:r>
    </w:p>
    <w:p w14:paraId="291DA1F4" w14:textId="77777777" w:rsidR="004B0002" w:rsidRPr="004B0002" w:rsidRDefault="00390ADF" w:rsidP="004B0002">
      <w:pPr>
        <w:pStyle w:val="ListParagraph"/>
        <w:numPr>
          <w:ilvl w:val="0"/>
          <w:numId w:val="4"/>
        </w:numPr>
        <w:rPr>
          <w:sz w:val="24"/>
          <w:szCs w:val="24"/>
        </w:rPr>
      </w:pPr>
      <w:r w:rsidRPr="00390ADF">
        <w:rPr>
          <w:sz w:val="24"/>
          <w:szCs w:val="24"/>
        </w:rPr>
        <w:t xml:space="preserve">Develop </w:t>
      </w:r>
      <w:r>
        <w:rPr>
          <w:sz w:val="24"/>
          <w:szCs w:val="24"/>
        </w:rPr>
        <w:t>a</w:t>
      </w:r>
      <w:r w:rsidRPr="00390ADF">
        <w:rPr>
          <w:sz w:val="24"/>
          <w:szCs w:val="24"/>
        </w:rPr>
        <w:t xml:space="preserve"> sustainability </w:t>
      </w:r>
      <w:r>
        <w:rPr>
          <w:sz w:val="24"/>
          <w:szCs w:val="24"/>
        </w:rPr>
        <w:t xml:space="preserve">plan for </w:t>
      </w:r>
      <w:r w:rsidR="00E065A2">
        <w:rPr>
          <w:sz w:val="24"/>
          <w:szCs w:val="24"/>
        </w:rPr>
        <w:t>produce recovery</w:t>
      </w:r>
      <w:r w:rsidR="004B0002">
        <w:rPr>
          <w:sz w:val="24"/>
          <w:szCs w:val="24"/>
        </w:rPr>
        <w:t>.</w:t>
      </w:r>
    </w:p>
    <w:p w14:paraId="70DAE17C" w14:textId="716D32CB" w:rsidR="00AF4398" w:rsidRDefault="00113193" w:rsidP="007C5E21">
      <w:pPr>
        <w:pStyle w:val="ListParagraph"/>
        <w:numPr>
          <w:ilvl w:val="0"/>
          <w:numId w:val="4"/>
        </w:numPr>
        <w:rPr>
          <w:sz w:val="24"/>
          <w:szCs w:val="24"/>
        </w:rPr>
      </w:pPr>
      <w:r>
        <w:rPr>
          <w:sz w:val="24"/>
          <w:szCs w:val="24"/>
        </w:rPr>
        <w:t xml:space="preserve">Maintain </w:t>
      </w:r>
      <w:r w:rsidR="00E065A2">
        <w:rPr>
          <w:sz w:val="24"/>
          <w:szCs w:val="24"/>
        </w:rPr>
        <w:t xml:space="preserve">positive </w:t>
      </w:r>
      <w:r>
        <w:rPr>
          <w:sz w:val="24"/>
          <w:szCs w:val="24"/>
        </w:rPr>
        <w:t xml:space="preserve">relationships </w:t>
      </w:r>
      <w:r w:rsidR="00E065A2">
        <w:rPr>
          <w:sz w:val="24"/>
          <w:szCs w:val="24"/>
        </w:rPr>
        <w:t xml:space="preserve">with </w:t>
      </w:r>
      <w:r w:rsidR="004B0002">
        <w:rPr>
          <w:sz w:val="24"/>
          <w:szCs w:val="24"/>
        </w:rPr>
        <w:t xml:space="preserve">growers, </w:t>
      </w:r>
      <w:r w:rsidR="00E065A2">
        <w:rPr>
          <w:sz w:val="24"/>
          <w:szCs w:val="24"/>
        </w:rPr>
        <w:t>volunteers and donors.</w:t>
      </w:r>
    </w:p>
    <w:p w14:paraId="054280BF" w14:textId="3B178FA7" w:rsidR="008F77F7" w:rsidRPr="007C5E21" w:rsidRDefault="008F77F7" w:rsidP="007C5E21">
      <w:pPr>
        <w:pStyle w:val="ListParagraph"/>
        <w:numPr>
          <w:ilvl w:val="0"/>
          <w:numId w:val="4"/>
        </w:numPr>
        <w:rPr>
          <w:sz w:val="24"/>
          <w:szCs w:val="24"/>
        </w:rPr>
      </w:pPr>
      <w:r>
        <w:rPr>
          <w:sz w:val="24"/>
          <w:szCs w:val="24"/>
        </w:rPr>
        <w:t>Deliver gleaned produce to housing communities throughout Spokane County.</w:t>
      </w:r>
    </w:p>
    <w:p w14:paraId="180935B4" w14:textId="77777777" w:rsidR="0051201D" w:rsidRPr="000E2210" w:rsidRDefault="004B0002" w:rsidP="007B2988">
      <w:pPr>
        <w:spacing w:after="0" w:line="240" w:lineRule="auto"/>
        <w:rPr>
          <w:i/>
          <w:sz w:val="24"/>
          <w:szCs w:val="24"/>
        </w:rPr>
      </w:pPr>
      <w:r>
        <w:rPr>
          <w:i/>
          <w:sz w:val="24"/>
          <w:szCs w:val="24"/>
        </w:rPr>
        <w:t xml:space="preserve">F2FP </w:t>
      </w:r>
      <w:r w:rsidR="001C1133">
        <w:rPr>
          <w:i/>
          <w:sz w:val="24"/>
          <w:szCs w:val="24"/>
        </w:rPr>
        <w:t>Local Produce Procurement</w:t>
      </w:r>
    </w:p>
    <w:p w14:paraId="345E0459" w14:textId="77777777" w:rsidR="0051201D" w:rsidRPr="000E2210" w:rsidRDefault="0051201D" w:rsidP="000E2210">
      <w:pPr>
        <w:pStyle w:val="ListParagraph"/>
        <w:numPr>
          <w:ilvl w:val="0"/>
          <w:numId w:val="4"/>
        </w:numPr>
        <w:spacing w:after="0" w:line="240" w:lineRule="auto"/>
        <w:rPr>
          <w:sz w:val="24"/>
          <w:szCs w:val="24"/>
        </w:rPr>
      </w:pPr>
      <w:r w:rsidRPr="000E2210">
        <w:rPr>
          <w:sz w:val="24"/>
          <w:szCs w:val="24"/>
        </w:rPr>
        <w:t>Identify and contract with local produce growers</w:t>
      </w:r>
      <w:r w:rsidR="007C5E21">
        <w:rPr>
          <w:sz w:val="24"/>
          <w:szCs w:val="24"/>
        </w:rPr>
        <w:t>.</w:t>
      </w:r>
    </w:p>
    <w:p w14:paraId="15D98887" w14:textId="77777777" w:rsidR="0051201D" w:rsidRDefault="001C1133" w:rsidP="000E2210">
      <w:pPr>
        <w:pStyle w:val="ListParagraph"/>
        <w:numPr>
          <w:ilvl w:val="0"/>
          <w:numId w:val="4"/>
        </w:numPr>
        <w:spacing w:after="0" w:line="240" w:lineRule="auto"/>
        <w:rPr>
          <w:sz w:val="24"/>
          <w:szCs w:val="24"/>
        </w:rPr>
      </w:pPr>
      <w:r>
        <w:rPr>
          <w:sz w:val="24"/>
          <w:szCs w:val="24"/>
        </w:rPr>
        <w:t xml:space="preserve">Coordinate the </w:t>
      </w:r>
      <w:r w:rsidR="007C5E21">
        <w:rPr>
          <w:sz w:val="24"/>
          <w:szCs w:val="24"/>
        </w:rPr>
        <w:t>receipt of purchased product.</w:t>
      </w:r>
    </w:p>
    <w:p w14:paraId="55574D60" w14:textId="77777777" w:rsidR="007C5E21" w:rsidRDefault="007C5E21" w:rsidP="007C5E21">
      <w:pPr>
        <w:pStyle w:val="ListParagraph"/>
        <w:numPr>
          <w:ilvl w:val="0"/>
          <w:numId w:val="4"/>
        </w:numPr>
        <w:rPr>
          <w:sz w:val="24"/>
          <w:szCs w:val="24"/>
        </w:rPr>
      </w:pPr>
      <w:r w:rsidRPr="007C5E21">
        <w:rPr>
          <w:sz w:val="24"/>
          <w:szCs w:val="24"/>
        </w:rPr>
        <w:t xml:space="preserve">Document </w:t>
      </w:r>
      <w:r>
        <w:rPr>
          <w:sz w:val="24"/>
          <w:szCs w:val="24"/>
        </w:rPr>
        <w:t>local procurement efforts</w:t>
      </w:r>
      <w:r w:rsidRPr="007C5E21">
        <w:rPr>
          <w:sz w:val="24"/>
          <w:szCs w:val="24"/>
        </w:rPr>
        <w:t xml:space="preserve"> including </w:t>
      </w:r>
      <w:r>
        <w:rPr>
          <w:sz w:val="24"/>
          <w:szCs w:val="24"/>
        </w:rPr>
        <w:t xml:space="preserve">type of produce and </w:t>
      </w:r>
      <w:r w:rsidRPr="007C5E21">
        <w:rPr>
          <w:sz w:val="24"/>
          <w:szCs w:val="24"/>
        </w:rPr>
        <w:t>number of pounds</w:t>
      </w:r>
      <w:r>
        <w:rPr>
          <w:sz w:val="24"/>
          <w:szCs w:val="24"/>
        </w:rPr>
        <w:t>.</w:t>
      </w:r>
    </w:p>
    <w:p w14:paraId="11404DC5" w14:textId="59C9ED3A" w:rsidR="004B0002" w:rsidRDefault="004B0002" w:rsidP="007C5E21">
      <w:pPr>
        <w:pStyle w:val="ListParagraph"/>
        <w:numPr>
          <w:ilvl w:val="0"/>
          <w:numId w:val="4"/>
        </w:numPr>
        <w:rPr>
          <w:sz w:val="24"/>
          <w:szCs w:val="24"/>
        </w:rPr>
      </w:pPr>
      <w:r>
        <w:rPr>
          <w:sz w:val="24"/>
          <w:szCs w:val="24"/>
        </w:rPr>
        <w:t xml:space="preserve">Solicit community donations to increase </w:t>
      </w:r>
      <w:r w:rsidR="005A6A61">
        <w:rPr>
          <w:sz w:val="24"/>
          <w:szCs w:val="24"/>
        </w:rPr>
        <w:t xml:space="preserve">the </w:t>
      </w:r>
      <w:r>
        <w:rPr>
          <w:sz w:val="24"/>
          <w:szCs w:val="24"/>
        </w:rPr>
        <w:t>produce procurement budget.</w:t>
      </w:r>
    </w:p>
    <w:p w14:paraId="329EAB1B" w14:textId="7401C926" w:rsidR="008F77F7" w:rsidRPr="007C5E21" w:rsidRDefault="008F77F7" w:rsidP="007C5E21">
      <w:pPr>
        <w:pStyle w:val="ListParagraph"/>
        <w:numPr>
          <w:ilvl w:val="0"/>
          <w:numId w:val="4"/>
        </w:numPr>
        <w:rPr>
          <w:sz w:val="24"/>
          <w:szCs w:val="24"/>
        </w:rPr>
      </w:pPr>
      <w:r>
        <w:rPr>
          <w:sz w:val="24"/>
          <w:szCs w:val="24"/>
        </w:rPr>
        <w:t>Deliver produce to food pantries throughout Spokane County.</w:t>
      </w:r>
    </w:p>
    <w:p w14:paraId="6AF435A3" w14:textId="18D750BA" w:rsidR="0051201D" w:rsidRDefault="0051201D" w:rsidP="007B2988">
      <w:pPr>
        <w:spacing w:after="0" w:line="240" w:lineRule="auto"/>
      </w:pPr>
    </w:p>
    <w:p w14:paraId="1740A0CD" w14:textId="241D5F09" w:rsidR="008047F7" w:rsidRDefault="008047F7" w:rsidP="007B2988">
      <w:pPr>
        <w:spacing w:after="0" w:line="240" w:lineRule="auto"/>
      </w:pPr>
    </w:p>
    <w:p w14:paraId="35BA9B76" w14:textId="77777777" w:rsidR="00806B13" w:rsidRDefault="00806B13" w:rsidP="007B2988">
      <w:pPr>
        <w:spacing w:after="0" w:line="240" w:lineRule="auto"/>
        <w:rPr>
          <w:rFonts w:ascii="Calibri" w:hAnsi="Calibri" w:cstheme="minorHAnsi"/>
          <w:b/>
          <w:sz w:val="26"/>
          <w:szCs w:val="26"/>
        </w:rPr>
      </w:pPr>
      <w:r>
        <w:rPr>
          <w:rFonts w:ascii="Calibri" w:hAnsi="Calibri" w:cstheme="minorHAnsi"/>
          <w:b/>
          <w:sz w:val="26"/>
          <w:szCs w:val="26"/>
        </w:rPr>
        <w:t>Other Duties:</w:t>
      </w:r>
    </w:p>
    <w:p w14:paraId="52EAD169" w14:textId="77777777" w:rsidR="004B3C6F" w:rsidRPr="004B3C6F" w:rsidRDefault="004B3C6F" w:rsidP="004B3C6F">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Calibri"/>
          <w:sz w:val="24"/>
          <w:szCs w:val="20"/>
        </w:rPr>
      </w:pPr>
      <w:r w:rsidRPr="004B3C6F">
        <w:rPr>
          <w:rFonts w:ascii="Calibri" w:eastAsia="Times New Roman" w:hAnsi="Calibri" w:cs="Calibri"/>
          <w:sz w:val="24"/>
          <w:szCs w:val="20"/>
        </w:rPr>
        <w:t>Participate in community outreach events and funding events as needed</w:t>
      </w:r>
    </w:p>
    <w:p w14:paraId="1570974B" w14:textId="77777777" w:rsidR="004B3C6F" w:rsidRPr="004B3C6F" w:rsidRDefault="004B3C6F" w:rsidP="004B3C6F">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Calibri"/>
          <w:sz w:val="24"/>
          <w:szCs w:val="20"/>
        </w:rPr>
      </w:pPr>
      <w:r w:rsidRPr="004B3C6F">
        <w:rPr>
          <w:rFonts w:ascii="Calibri" w:eastAsia="Times New Roman" w:hAnsi="Calibri" w:cs="Calibri"/>
          <w:sz w:val="24"/>
          <w:szCs w:val="20"/>
        </w:rPr>
        <w:t>Other conservation program and administrative duties assigned by supervisor</w:t>
      </w:r>
    </w:p>
    <w:p w14:paraId="1B68CC2D" w14:textId="77777777" w:rsidR="004B3C6F" w:rsidRPr="004B3C6F" w:rsidRDefault="004B3C6F" w:rsidP="004B3C6F">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Calibri"/>
          <w:sz w:val="24"/>
          <w:szCs w:val="20"/>
        </w:rPr>
      </w:pPr>
      <w:r w:rsidRPr="004B3C6F">
        <w:rPr>
          <w:rFonts w:ascii="Calibri" w:eastAsia="Times New Roman" w:hAnsi="Calibri" w:cs="Calibri"/>
          <w:sz w:val="24"/>
          <w:szCs w:val="20"/>
        </w:rPr>
        <w:t>Other duties as assigned by supervisor</w:t>
      </w:r>
    </w:p>
    <w:p w14:paraId="1E6D891B" w14:textId="77777777" w:rsidR="00806B13" w:rsidRDefault="00806B13" w:rsidP="007B2988">
      <w:pPr>
        <w:spacing w:after="0" w:line="240" w:lineRule="auto"/>
      </w:pPr>
    </w:p>
    <w:p w14:paraId="6B319178" w14:textId="77777777" w:rsidR="007B2988" w:rsidRDefault="007B2988" w:rsidP="007B2988">
      <w:pPr>
        <w:spacing w:after="0" w:line="240" w:lineRule="auto"/>
      </w:pPr>
    </w:p>
    <w:p w14:paraId="67A69F6E" w14:textId="77777777" w:rsidR="00806B13" w:rsidRDefault="00806B13" w:rsidP="007B2988">
      <w:pPr>
        <w:spacing w:after="0" w:line="240" w:lineRule="auto"/>
        <w:rPr>
          <w:rFonts w:ascii="Calibri" w:hAnsi="Calibri" w:cs="Arial"/>
          <w:b/>
          <w:bCs/>
          <w:color w:val="000000"/>
          <w:sz w:val="26"/>
          <w:szCs w:val="26"/>
        </w:rPr>
      </w:pPr>
      <w:r w:rsidRPr="001D7180">
        <w:rPr>
          <w:rFonts w:ascii="Calibri" w:hAnsi="Calibri" w:cs="Arial"/>
          <w:b/>
          <w:bCs/>
          <w:color w:val="000000"/>
          <w:sz w:val="26"/>
          <w:szCs w:val="26"/>
        </w:rPr>
        <w:lastRenderedPageBreak/>
        <w:t>Training</w:t>
      </w:r>
      <w:r w:rsidR="007B2988">
        <w:rPr>
          <w:rFonts w:ascii="Calibri" w:hAnsi="Calibri" w:cs="Arial"/>
          <w:b/>
          <w:bCs/>
          <w:color w:val="000000"/>
          <w:sz w:val="26"/>
          <w:szCs w:val="26"/>
        </w:rPr>
        <w:t>:</w:t>
      </w:r>
    </w:p>
    <w:p w14:paraId="7E3F1C18" w14:textId="77777777" w:rsidR="00B445D1" w:rsidRDefault="00B445D1" w:rsidP="007B2988">
      <w:pPr>
        <w:spacing w:after="0" w:line="240" w:lineRule="auto"/>
        <w:rPr>
          <w:rFonts w:ascii="Calibri" w:hAnsi="Calibri" w:cs="Arial"/>
          <w:b/>
          <w:bCs/>
          <w:color w:val="000000"/>
          <w:sz w:val="26"/>
          <w:szCs w:val="26"/>
        </w:rPr>
      </w:pPr>
    </w:p>
    <w:p w14:paraId="5625BC74" w14:textId="77777777" w:rsidR="00B445D1" w:rsidRPr="00B445D1" w:rsidRDefault="00B445D1" w:rsidP="00B445D1">
      <w:pPr>
        <w:spacing w:after="0" w:line="240" w:lineRule="auto"/>
        <w:rPr>
          <w:rFonts w:ascii="Calibri" w:eastAsia="Times New Roman" w:hAnsi="Calibri" w:cs="Calibri"/>
          <w:i/>
          <w:sz w:val="24"/>
          <w:szCs w:val="20"/>
        </w:rPr>
      </w:pPr>
      <w:r w:rsidRPr="00B445D1">
        <w:rPr>
          <w:rFonts w:ascii="Calibri" w:eastAsia="Times New Roman" w:hAnsi="Calibri" w:cs="Calibri"/>
          <w:i/>
          <w:sz w:val="24"/>
          <w:szCs w:val="20"/>
        </w:rPr>
        <w:t>All necessary training required to perform the essential functions/duties is provided on the job.</w:t>
      </w:r>
    </w:p>
    <w:p w14:paraId="00BB922D" w14:textId="77777777" w:rsidR="00B445D1" w:rsidRPr="00B445D1" w:rsidRDefault="00B445D1" w:rsidP="00B445D1">
      <w:pPr>
        <w:spacing w:after="0" w:line="240" w:lineRule="auto"/>
        <w:rPr>
          <w:rFonts w:ascii="Calibri" w:eastAsia="Times New Roman" w:hAnsi="Calibri" w:cs="Calibri"/>
          <w:sz w:val="24"/>
          <w:szCs w:val="20"/>
        </w:rPr>
      </w:pPr>
    </w:p>
    <w:p w14:paraId="36E36845" w14:textId="77777777" w:rsidR="00B445D1" w:rsidRPr="00B445D1" w:rsidRDefault="00B445D1" w:rsidP="00B445D1">
      <w:pPr>
        <w:spacing w:after="0" w:line="240" w:lineRule="auto"/>
        <w:rPr>
          <w:rFonts w:ascii="Calibri" w:eastAsia="Times New Roman" w:hAnsi="Calibri" w:cs="Times New Roman"/>
          <w:sz w:val="24"/>
          <w:szCs w:val="24"/>
        </w:rPr>
      </w:pPr>
      <w:r w:rsidRPr="00B445D1">
        <w:rPr>
          <w:rFonts w:ascii="Calibri" w:eastAsia="Times New Roman" w:hAnsi="Calibri" w:cs="Arial"/>
          <w:color w:val="000000"/>
          <w:sz w:val="24"/>
          <w:szCs w:val="24"/>
        </w:rPr>
        <w:t>In addition to on-the-job training, this position may include the following formal trainings and certifications to aid in professional development and job training:</w:t>
      </w:r>
    </w:p>
    <w:p w14:paraId="4D23E114" w14:textId="77777777" w:rsidR="00B445D1" w:rsidRPr="00B445D1" w:rsidRDefault="00B445D1" w:rsidP="00B445D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15648CB" w14:textId="77777777" w:rsidR="008047F7" w:rsidRPr="00F60FD2" w:rsidRDefault="008047F7" w:rsidP="008047F7">
      <w:pPr>
        <w:numPr>
          <w:ilvl w:val="0"/>
          <w:numId w:val="1"/>
        </w:numPr>
        <w:autoSpaceDN w:val="0"/>
        <w:spacing w:after="0" w:line="240" w:lineRule="auto"/>
        <w:jc w:val="both"/>
        <w:rPr>
          <w:color w:val="000000"/>
          <w:szCs w:val="24"/>
        </w:rPr>
      </w:pPr>
      <w:bookmarkStart w:id="4" w:name="_Hlk36126881"/>
      <w:r w:rsidRPr="00F60FD2">
        <w:rPr>
          <w:szCs w:val="24"/>
        </w:rPr>
        <w:t>Veterans Cultural Competency Training</w:t>
      </w:r>
    </w:p>
    <w:p w14:paraId="46338231" w14:textId="77777777" w:rsidR="008047F7" w:rsidRPr="00F60FD2" w:rsidRDefault="008047F7" w:rsidP="008047F7">
      <w:pPr>
        <w:numPr>
          <w:ilvl w:val="0"/>
          <w:numId w:val="1"/>
        </w:numPr>
        <w:autoSpaceDN w:val="0"/>
        <w:spacing w:after="0" w:line="240" w:lineRule="auto"/>
        <w:jc w:val="both"/>
        <w:rPr>
          <w:color w:val="000000"/>
          <w:szCs w:val="24"/>
        </w:rPr>
      </w:pPr>
      <w:r w:rsidRPr="00F60FD2">
        <w:rPr>
          <w:rFonts w:eastAsia="Calibri" w:cs="Calibri"/>
          <w:color w:val="000000"/>
          <w:szCs w:val="24"/>
        </w:rPr>
        <w:t>CPR/First Aid</w:t>
      </w:r>
    </w:p>
    <w:p w14:paraId="4116619A" w14:textId="77777777" w:rsidR="008047F7" w:rsidRDefault="008047F7" w:rsidP="008047F7">
      <w:pPr>
        <w:numPr>
          <w:ilvl w:val="0"/>
          <w:numId w:val="1"/>
        </w:numPr>
        <w:autoSpaceDN w:val="0"/>
        <w:spacing w:after="0" w:line="240" w:lineRule="auto"/>
        <w:jc w:val="both"/>
        <w:rPr>
          <w:rFonts w:eastAsia="Calibri" w:cs="Calibri"/>
          <w:szCs w:val="24"/>
        </w:rPr>
      </w:pPr>
      <w:r>
        <w:rPr>
          <w:rFonts w:eastAsia="Calibri" w:cs="Calibri"/>
          <w:szCs w:val="24"/>
        </w:rPr>
        <w:t>Posttraumatic Growth Training</w:t>
      </w:r>
    </w:p>
    <w:p w14:paraId="12AB1595" w14:textId="77777777" w:rsidR="008047F7" w:rsidRDefault="008047F7" w:rsidP="008047F7">
      <w:pPr>
        <w:numPr>
          <w:ilvl w:val="0"/>
          <w:numId w:val="1"/>
        </w:numPr>
        <w:autoSpaceDN w:val="0"/>
        <w:spacing w:after="0" w:line="240" w:lineRule="auto"/>
        <w:jc w:val="both"/>
        <w:rPr>
          <w:color w:val="000000"/>
          <w:szCs w:val="24"/>
        </w:rPr>
      </w:pPr>
      <w:r>
        <w:rPr>
          <w:rFonts w:eastAsia="Calibri" w:cs="Calibri"/>
          <w:color w:val="000000"/>
          <w:szCs w:val="24"/>
        </w:rPr>
        <w:t>PTSD/TBI/Mental Health/ Suicide Awareness &amp; Prevention</w:t>
      </w:r>
    </w:p>
    <w:p w14:paraId="4867B74A" w14:textId="77777777" w:rsidR="008047F7" w:rsidRDefault="008047F7" w:rsidP="008047F7">
      <w:pPr>
        <w:numPr>
          <w:ilvl w:val="0"/>
          <w:numId w:val="1"/>
        </w:numPr>
        <w:autoSpaceDN w:val="0"/>
        <w:spacing w:after="0" w:line="240" w:lineRule="auto"/>
        <w:jc w:val="both"/>
        <w:rPr>
          <w:szCs w:val="24"/>
        </w:rPr>
      </w:pPr>
      <w:r>
        <w:rPr>
          <w:rFonts w:eastAsia="Calibri" w:cs="Calibri"/>
          <w:szCs w:val="24"/>
        </w:rPr>
        <w:t>WDVA Veteran Peer Corps Certification</w:t>
      </w:r>
    </w:p>
    <w:p w14:paraId="4DEF7AA2" w14:textId="77777777" w:rsidR="008047F7" w:rsidRPr="00F60FD2" w:rsidRDefault="008047F7" w:rsidP="008047F7">
      <w:pPr>
        <w:numPr>
          <w:ilvl w:val="0"/>
          <w:numId w:val="1"/>
        </w:numPr>
        <w:autoSpaceDN w:val="0"/>
        <w:spacing w:after="0" w:line="240" w:lineRule="auto"/>
        <w:jc w:val="both"/>
        <w:rPr>
          <w:szCs w:val="24"/>
        </w:rPr>
      </w:pPr>
      <w:r>
        <w:rPr>
          <w:rFonts w:eastAsia="Calibri" w:cs="Calibri"/>
          <w:szCs w:val="24"/>
        </w:rPr>
        <w:t>VCC Annual Training (every August)</w:t>
      </w:r>
    </w:p>
    <w:p w14:paraId="77407024" w14:textId="77777777" w:rsidR="008047F7" w:rsidRPr="00F60FD2" w:rsidRDefault="008047F7" w:rsidP="008047F7">
      <w:pPr>
        <w:pStyle w:val="ListParagraph"/>
        <w:numPr>
          <w:ilvl w:val="0"/>
          <w:numId w:val="1"/>
        </w:numPr>
        <w:autoSpaceDN w:val="0"/>
        <w:spacing w:after="0" w:line="240" w:lineRule="auto"/>
        <w:jc w:val="both"/>
        <w:rPr>
          <w:szCs w:val="24"/>
        </w:rPr>
      </w:pPr>
      <w:r w:rsidRPr="00F60FD2">
        <w:rPr>
          <w:szCs w:val="24"/>
        </w:rPr>
        <w:t>Environmental conservation conferences/symposiums/workshops</w:t>
      </w:r>
    </w:p>
    <w:p w14:paraId="7E1B065E" w14:textId="77777777" w:rsidR="008047F7" w:rsidRPr="00F60FD2" w:rsidRDefault="008047F7" w:rsidP="008047F7">
      <w:pPr>
        <w:pStyle w:val="ListParagraph"/>
        <w:numPr>
          <w:ilvl w:val="0"/>
          <w:numId w:val="1"/>
        </w:numPr>
        <w:autoSpaceDN w:val="0"/>
        <w:spacing w:after="0" w:line="240" w:lineRule="auto"/>
        <w:jc w:val="both"/>
        <w:rPr>
          <w:szCs w:val="24"/>
        </w:rPr>
      </w:pPr>
      <w:r w:rsidRPr="00F60FD2">
        <w:rPr>
          <w:szCs w:val="24"/>
        </w:rPr>
        <w:t>Growing your veteran-owned small business</w:t>
      </w:r>
    </w:p>
    <w:p w14:paraId="6DD03690" w14:textId="77777777" w:rsidR="008047F7" w:rsidRPr="00F60FD2" w:rsidRDefault="008047F7" w:rsidP="008047F7">
      <w:pPr>
        <w:pStyle w:val="ListParagraph"/>
        <w:numPr>
          <w:ilvl w:val="0"/>
          <w:numId w:val="1"/>
        </w:numPr>
        <w:autoSpaceDN w:val="0"/>
        <w:spacing w:after="0" w:line="240" w:lineRule="auto"/>
        <w:jc w:val="both"/>
        <w:rPr>
          <w:szCs w:val="24"/>
        </w:rPr>
      </w:pPr>
      <w:r w:rsidRPr="00F60FD2">
        <w:rPr>
          <w:szCs w:val="24"/>
        </w:rPr>
        <w:t>Whole Farm Planning and Agricultural Entrepreneurship</w:t>
      </w:r>
    </w:p>
    <w:p w14:paraId="67CA1A3C" w14:textId="77777777" w:rsidR="008047F7" w:rsidRPr="00F60FD2" w:rsidRDefault="008047F7" w:rsidP="008047F7">
      <w:pPr>
        <w:pStyle w:val="ListParagraph"/>
        <w:numPr>
          <w:ilvl w:val="0"/>
          <w:numId w:val="1"/>
        </w:numPr>
        <w:autoSpaceDN w:val="0"/>
        <w:spacing w:after="0" w:line="240" w:lineRule="auto"/>
        <w:jc w:val="both"/>
        <w:rPr>
          <w:szCs w:val="24"/>
        </w:rPr>
      </w:pPr>
      <w:r w:rsidRPr="00F60FD2">
        <w:rPr>
          <w:szCs w:val="24"/>
        </w:rPr>
        <w:t>Other trainings/certifications as available and desired by intern</w:t>
      </w:r>
    </w:p>
    <w:bookmarkEnd w:id="4"/>
    <w:p w14:paraId="054EF3DC" w14:textId="77777777" w:rsidR="00806B13" w:rsidRDefault="00806B13" w:rsidP="007B2988">
      <w:pPr>
        <w:spacing w:after="0" w:line="240" w:lineRule="auto"/>
      </w:pPr>
    </w:p>
    <w:p w14:paraId="40EE014F" w14:textId="77777777" w:rsidR="007B2988" w:rsidRDefault="007B2988" w:rsidP="007B2988">
      <w:pPr>
        <w:spacing w:after="0" w:line="240" w:lineRule="auto"/>
      </w:pPr>
    </w:p>
    <w:p w14:paraId="05B50AFF" w14:textId="77777777" w:rsidR="00806B13" w:rsidRDefault="00806B13" w:rsidP="007B2988">
      <w:pPr>
        <w:spacing w:after="0" w:line="240" w:lineRule="auto"/>
        <w:rPr>
          <w:rFonts w:ascii="Calibri" w:hAnsi="Calibri" w:cstheme="minorHAnsi"/>
        </w:rPr>
      </w:pPr>
      <w:r w:rsidRPr="001D7180">
        <w:rPr>
          <w:rFonts w:ascii="Calibri" w:hAnsi="Calibri" w:cstheme="minorHAnsi"/>
          <w:b/>
          <w:sz w:val="26"/>
          <w:szCs w:val="26"/>
        </w:rPr>
        <w:t>Qualifications</w:t>
      </w:r>
      <w:r w:rsidRPr="001D7180">
        <w:rPr>
          <w:rFonts w:ascii="Calibri" w:hAnsi="Calibri" w:cstheme="minorHAnsi"/>
        </w:rPr>
        <w:t>:</w:t>
      </w:r>
    </w:p>
    <w:p w14:paraId="0D737D35" w14:textId="77777777" w:rsidR="00B445D1" w:rsidRDefault="00B445D1" w:rsidP="007B2988">
      <w:pPr>
        <w:spacing w:after="0" w:line="240" w:lineRule="auto"/>
        <w:rPr>
          <w:rFonts w:ascii="Calibri" w:hAnsi="Calibri" w:cstheme="minorHAnsi"/>
        </w:rPr>
      </w:pPr>
    </w:p>
    <w:p w14:paraId="2296FFF2" w14:textId="77777777" w:rsidR="00B445D1" w:rsidRPr="00D76DA6" w:rsidRDefault="00B445D1" w:rsidP="00B445D1">
      <w:pPr>
        <w:pStyle w:val="ListParagraph"/>
        <w:numPr>
          <w:ilvl w:val="0"/>
          <w:numId w:val="2"/>
        </w:numPr>
        <w:spacing w:after="0" w:line="240" w:lineRule="auto"/>
        <w:rPr>
          <w:rFonts w:ascii="Calibri" w:eastAsia="Calibri" w:hAnsi="Calibri" w:cs="Calibri"/>
          <w:b/>
          <w:sz w:val="24"/>
          <w:szCs w:val="20"/>
        </w:rPr>
      </w:pPr>
      <w:r w:rsidRPr="00D76DA6">
        <w:rPr>
          <w:rFonts w:ascii="Calibri" w:eastAsia="Calibri" w:hAnsi="Calibri" w:cs="Calibri"/>
          <w:b/>
          <w:sz w:val="24"/>
          <w:szCs w:val="20"/>
        </w:rPr>
        <w:t>This position requires the applicant to be a United States military veteran</w:t>
      </w:r>
    </w:p>
    <w:p w14:paraId="15E5A867"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Valid Driver’s license</w:t>
      </w:r>
    </w:p>
    <w:p w14:paraId="267A47D1"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Experience with Microsoft Word</w:t>
      </w:r>
    </w:p>
    <w:p w14:paraId="3C21F2F2"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Ability to work independently in the field while demonstrating a strong work ethic and safety common sense</w:t>
      </w:r>
    </w:p>
    <w:p w14:paraId="7D71F578"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Ability to work as part of a team of staff and/or community volunteers in the field</w:t>
      </w:r>
    </w:p>
    <w:p w14:paraId="17E2E858"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Ability to meet and work with new people</w:t>
      </w:r>
    </w:p>
    <w:p w14:paraId="76F8333C"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Ability to act as a leader and uphold high ethical standards</w:t>
      </w:r>
    </w:p>
    <w:p w14:paraId="2AD278A3"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Excellent communication skills</w:t>
      </w:r>
    </w:p>
    <w:p w14:paraId="676AD829"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Excellent attention to detail</w:t>
      </w:r>
    </w:p>
    <w:p w14:paraId="08F379A9"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Willingness to learn new skills</w:t>
      </w:r>
    </w:p>
    <w:p w14:paraId="7F8EF6EC" w14:textId="77777777" w:rsidR="00B445D1" w:rsidRPr="00D76DA6" w:rsidRDefault="00B445D1" w:rsidP="00B445D1">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Flexibility and a positive attitude</w:t>
      </w:r>
    </w:p>
    <w:p w14:paraId="2AA3B438" w14:textId="77777777" w:rsidR="00806B13" w:rsidRPr="00AF4398" w:rsidRDefault="00B445D1" w:rsidP="00AF4398">
      <w:pPr>
        <w:numPr>
          <w:ilvl w:val="0"/>
          <w:numId w:val="2"/>
        </w:numPr>
        <w:tabs>
          <w:tab w:val="num" w:pos="360"/>
        </w:tabs>
        <w:spacing w:after="0" w:line="240" w:lineRule="auto"/>
        <w:rPr>
          <w:rFonts w:ascii="Calibri" w:eastAsia="Calibri" w:hAnsi="Calibri" w:cs="Calibri"/>
          <w:sz w:val="24"/>
          <w:szCs w:val="20"/>
        </w:rPr>
      </w:pPr>
      <w:r w:rsidRPr="00D76DA6">
        <w:rPr>
          <w:rFonts w:ascii="Calibri" w:eastAsia="Calibri" w:hAnsi="Calibri" w:cs="Calibri"/>
          <w:sz w:val="24"/>
          <w:szCs w:val="20"/>
        </w:rPr>
        <w:t xml:space="preserve">Preferred: </w:t>
      </w:r>
      <w:r w:rsidR="00390ADF">
        <w:rPr>
          <w:rFonts w:ascii="Calibri" w:eastAsia="Calibri" w:hAnsi="Calibri" w:cs="Calibri"/>
          <w:sz w:val="24"/>
          <w:szCs w:val="20"/>
        </w:rPr>
        <w:t>First A</w:t>
      </w:r>
      <w:r w:rsidRPr="00D76DA6">
        <w:rPr>
          <w:rFonts w:ascii="Calibri" w:eastAsia="Calibri" w:hAnsi="Calibri" w:cs="Calibri"/>
          <w:sz w:val="24"/>
          <w:szCs w:val="20"/>
        </w:rPr>
        <w:t>id training</w:t>
      </w:r>
    </w:p>
    <w:p w14:paraId="6545A52E" w14:textId="74B0B0D8" w:rsidR="007B2988" w:rsidRDefault="007B2988" w:rsidP="007B2988">
      <w:pPr>
        <w:spacing w:after="0" w:line="240" w:lineRule="auto"/>
      </w:pPr>
    </w:p>
    <w:p w14:paraId="397D398B" w14:textId="77777777" w:rsidR="008047F7" w:rsidRDefault="008047F7" w:rsidP="007B2988">
      <w:pPr>
        <w:spacing w:after="0" w:line="240" w:lineRule="auto"/>
      </w:pPr>
    </w:p>
    <w:p w14:paraId="3BDEB193" w14:textId="77777777" w:rsidR="00806B13" w:rsidRDefault="00806B13" w:rsidP="007B2988">
      <w:pPr>
        <w:spacing w:after="0" w:line="240" w:lineRule="auto"/>
        <w:rPr>
          <w:rFonts w:ascii="Calibri" w:hAnsi="Calibri" w:cstheme="minorHAnsi"/>
          <w:b/>
          <w:sz w:val="26"/>
          <w:szCs w:val="26"/>
        </w:rPr>
      </w:pPr>
      <w:r w:rsidRPr="001D7180">
        <w:rPr>
          <w:rFonts w:ascii="Calibri" w:hAnsi="Calibri" w:cstheme="minorHAnsi"/>
          <w:b/>
          <w:sz w:val="26"/>
          <w:szCs w:val="26"/>
        </w:rPr>
        <w:t>Physical Requirements:</w:t>
      </w:r>
    </w:p>
    <w:p w14:paraId="694F2267" w14:textId="77777777" w:rsidR="00806B13" w:rsidRDefault="00806B13" w:rsidP="007B2988">
      <w:pPr>
        <w:spacing w:after="0" w:line="240" w:lineRule="auto"/>
      </w:pPr>
    </w:p>
    <w:p w14:paraId="1BE7A6A2" w14:textId="77777777" w:rsidR="00B445D1" w:rsidRPr="00390ADF" w:rsidRDefault="00B445D1" w:rsidP="00B445D1">
      <w:pPr>
        <w:numPr>
          <w:ilvl w:val="0"/>
          <w:numId w:val="2"/>
        </w:numPr>
        <w:tabs>
          <w:tab w:val="num" w:pos="360"/>
        </w:tabs>
        <w:spacing w:after="0" w:line="240" w:lineRule="auto"/>
        <w:rPr>
          <w:rFonts w:ascii="Calibri" w:eastAsia="Calibri" w:hAnsi="Calibri" w:cs="Calibri"/>
          <w:sz w:val="24"/>
          <w:szCs w:val="20"/>
        </w:rPr>
      </w:pPr>
      <w:r w:rsidRPr="00390ADF">
        <w:rPr>
          <w:rFonts w:ascii="Calibri" w:eastAsia="Calibri" w:hAnsi="Calibri" w:cs="Calibri"/>
          <w:sz w:val="24"/>
          <w:szCs w:val="20"/>
        </w:rPr>
        <w:t>Physically able to conduct demanding field work in a variety of weather conditions</w:t>
      </w:r>
    </w:p>
    <w:p w14:paraId="20F046D5" w14:textId="77777777" w:rsidR="00B445D1" w:rsidRPr="00390ADF" w:rsidRDefault="00B445D1" w:rsidP="00B445D1">
      <w:pPr>
        <w:numPr>
          <w:ilvl w:val="0"/>
          <w:numId w:val="2"/>
        </w:numPr>
        <w:tabs>
          <w:tab w:val="num" w:pos="360"/>
        </w:tabs>
        <w:spacing w:after="0" w:line="240" w:lineRule="auto"/>
        <w:rPr>
          <w:rFonts w:ascii="Calibri" w:eastAsia="Calibri" w:hAnsi="Calibri" w:cs="Calibri"/>
          <w:sz w:val="24"/>
          <w:szCs w:val="20"/>
        </w:rPr>
      </w:pPr>
      <w:r w:rsidRPr="00390ADF">
        <w:rPr>
          <w:rFonts w:ascii="Calibri" w:eastAsia="Calibri" w:hAnsi="Calibri" w:cs="Calibri"/>
          <w:sz w:val="24"/>
          <w:szCs w:val="20"/>
        </w:rPr>
        <w:t xml:space="preserve">Ability to lift </w:t>
      </w:r>
      <w:bookmarkStart w:id="5" w:name="P15_1372"/>
      <w:bookmarkEnd w:id="5"/>
      <w:r w:rsidRPr="00390ADF">
        <w:rPr>
          <w:rFonts w:ascii="Calibri" w:eastAsia="Calibri" w:hAnsi="Calibri" w:cs="Calibri"/>
          <w:sz w:val="24"/>
          <w:szCs w:val="20"/>
        </w:rPr>
        <w:t>up to 50 pounds</w:t>
      </w:r>
    </w:p>
    <w:p w14:paraId="3CDA12C6" w14:textId="0A73A449" w:rsidR="00B445D1" w:rsidRDefault="00B445D1" w:rsidP="007B2988">
      <w:pPr>
        <w:spacing w:after="0" w:line="240" w:lineRule="auto"/>
      </w:pPr>
    </w:p>
    <w:p w14:paraId="11724316" w14:textId="6784702B" w:rsidR="00320890" w:rsidRDefault="00320890" w:rsidP="007B2988">
      <w:pPr>
        <w:spacing w:after="0" w:line="240" w:lineRule="auto"/>
      </w:pPr>
    </w:p>
    <w:p w14:paraId="5ECFFEE8" w14:textId="77777777" w:rsidR="00320890" w:rsidRDefault="00320890" w:rsidP="007B2988">
      <w:pPr>
        <w:spacing w:after="0" w:line="240" w:lineRule="auto"/>
      </w:pPr>
    </w:p>
    <w:p w14:paraId="150F1504" w14:textId="141552B4" w:rsidR="007B2988" w:rsidRDefault="007B2988" w:rsidP="007B2988">
      <w:pPr>
        <w:spacing w:after="0" w:line="240" w:lineRule="auto"/>
      </w:pPr>
    </w:p>
    <w:p w14:paraId="111288A1" w14:textId="0F1035AC" w:rsidR="008047F7" w:rsidRDefault="008047F7" w:rsidP="007B2988">
      <w:pPr>
        <w:spacing w:after="0" w:line="240" w:lineRule="auto"/>
      </w:pPr>
    </w:p>
    <w:p w14:paraId="7BE7CF43" w14:textId="77777777" w:rsidR="008047F7" w:rsidRDefault="008047F7" w:rsidP="007B2988">
      <w:pPr>
        <w:spacing w:after="0" w:line="240" w:lineRule="auto"/>
      </w:pPr>
    </w:p>
    <w:p w14:paraId="7EA6012F" w14:textId="77777777" w:rsidR="00806B13" w:rsidRDefault="00806B13" w:rsidP="007B2988">
      <w:pPr>
        <w:spacing w:after="0" w:line="240" w:lineRule="auto"/>
        <w:rPr>
          <w:rFonts w:ascii="Calibri" w:hAnsi="Calibri" w:cs="Arial"/>
          <w:b/>
          <w:bCs/>
          <w:color w:val="000000"/>
          <w:sz w:val="26"/>
          <w:szCs w:val="26"/>
        </w:rPr>
      </w:pPr>
      <w:r w:rsidRPr="00980B3E">
        <w:rPr>
          <w:rFonts w:ascii="Calibri" w:hAnsi="Calibri" w:cs="Arial"/>
          <w:b/>
          <w:bCs/>
          <w:color w:val="000000"/>
          <w:sz w:val="26"/>
          <w:szCs w:val="26"/>
        </w:rPr>
        <w:lastRenderedPageBreak/>
        <w:t>Apply</w:t>
      </w:r>
      <w:r w:rsidR="007B2988">
        <w:rPr>
          <w:rFonts w:ascii="Calibri" w:hAnsi="Calibri" w:cs="Arial"/>
          <w:b/>
          <w:bCs/>
          <w:color w:val="000000"/>
          <w:sz w:val="26"/>
          <w:szCs w:val="26"/>
        </w:rPr>
        <w:t>:</w:t>
      </w:r>
    </w:p>
    <w:p w14:paraId="418853E5" w14:textId="77777777" w:rsidR="00B445D1" w:rsidRPr="00980B3E" w:rsidRDefault="00B445D1" w:rsidP="007B2988">
      <w:pPr>
        <w:spacing w:after="0" w:line="240" w:lineRule="auto"/>
        <w:rPr>
          <w:rFonts w:ascii="Calibri" w:hAnsi="Calibri" w:cs="Arial"/>
          <w:b/>
          <w:bCs/>
          <w:color w:val="000000"/>
          <w:sz w:val="26"/>
          <w:szCs w:val="26"/>
        </w:rPr>
      </w:pPr>
    </w:p>
    <w:p w14:paraId="3BE20E78" w14:textId="77777777" w:rsidR="008047F7" w:rsidRDefault="00B445D1" w:rsidP="00B445D1">
      <w:pPr>
        <w:spacing w:after="0" w:line="240" w:lineRule="auto"/>
        <w:rPr>
          <w:rFonts w:ascii="Calibri" w:eastAsia="Times New Roman" w:hAnsi="Calibri" w:cs="Arial"/>
          <w:color w:val="000000"/>
          <w:sz w:val="24"/>
          <w:szCs w:val="24"/>
        </w:rPr>
      </w:pPr>
      <w:r w:rsidRPr="00B445D1">
        <w:rPr>
          <w:rFonts w:ascii="Calibri" w:eastAsia="Times New Roman" w:hAnsi="Calibri" w:cs="Arial"/>
          <w:color w:val="000000"/>
          <w:sz w:val="24"/>
          <w:szCs w:val="24"/>
        </w:rPr>
        <w:t xml:space="preserve">All applicants must pass a background check. </w:t>
      </w:r>
    </w:p>
    <w:p w14:paraId="6107526C" w14:textId="77777777" w:rsidR="008047F7" w:rsidRDefault="008047F7" w:rsidP="00B445D1">
      <w:pPr>
        <w:spacing w:after="0" w:line="240" w:lineRule="auto"/>
        <w:rPr>
          <w:rFonts w:ascii="Calibri" w:eastAsia="Times New Roman" w:hAnsi="Calibri" w:cs="Arial"/>
          <w:color w:val="000000"/>
          <w:sz w:val="24"/>
          <w:szCs w:val="24"/>
        </w:rPr>
      </w:pPr>
    </w:p>
    <w:p w14:paraId="260760B8" w14:textId="35A7D16B" w:rsidR="00B445D1" w:rsidRPr="00B445D1" w:rsidRDefault="00B445D1" w:rsidP="00B445D1">
      <w:pPr>
        <w:spacing w:after="0" w:line="240" w:lineRule="auto"/>
        <w:rPr>
          <w:rFonts w:ascii="Calibri" w:eastAsia="Times New Roman" w:hAnsi="Calibri" w:cs="Times New Roman"/>
          <w:sz w:val="24"/>
          <w:szCs w:val="24"/>
        </w:rPr>
      </w:pPr>
      <w:r w:rsidRPr="00B445D1">
        <w:rPr>
          <w:rFonts w:ascii="Calibri" w:eastAsia="Times New Roman" w:hAnsi="Calibri" w:cs="Arial"/>
          <w:color w:val="000000"/>
          <w:sz w:val="24"/>
          <w:szCs w:val="24"/>
        </w:rPr>
        <w:t xml:space="preserve">To apply to this </w:t>
      </w:r>
      <w:r w:rsidR="008047F7">
        <w:rPr>
          <w:rFonts w:ascii="Calibri" w:eastAsia="Times New Roman" w:hAnsi="Calibri" w:cs="Arial"/>
          <w:color w:val="000000"/>
          <w:sz w:val="24"/>
          <w:szCs w:val="24"/>
        </w:rPr>
        <w:t>internship</w:t>
      </w:r>
      <w:r w:rsidRPr="00B445D1">
        <w:rPr>
          <w:rFonts w:ascii="Calibri" w:eastAsia="Times New Roman" w:hAnsi="Calibri" w:cs="Arial"/>
          <w:color w:val="000000"/>
          <w:sz w:val="24"/>
          <w:szCs w:val="24"/>
        </w:rPr>
        <w:t xml:space="preserve">, </w:t>
      </w:r>
      <w:r w:rsidRPr="00B445D1">
        <w:rPr>
          <w:rFonts w:ascii="Calibri" w:eastAsia="Times New Roman" w:hAnsi="Times New Roman" w:cs="Times New Roman"/>
          <w:b/>
          <w:color w:val="000000"/>
          <w:sz w:val="24"/>
          <w:szCs w:val="20"/>
        </w:rPr>
        <w:t xml:space="preserve">email </w:t>
      </w:r>
      <w:r w:rsidRPr="00B445D1">
        <w:rPr>
          <w:rFonts w:ascii="Calibri" w:eastAsia="Times New Roman" w:hAnsi="Calibri" w:cs="Arial"/>
          <w:b/>
          <w:color w:val="000000"/>
          <w:sz w:val="24"/>
          <w:szCs w:val="24"/>
        </w:rPr>
        <w:t>a copy of your DD214, a copy of a federal or state issued picture ID, a resume, and a cover letter explaining your interest in this internship</w:t>
      </w:r>
      <w:r w:rsidRPr="00390ADF">
        <w:rPr>
          <w:rFonts w:ascii="Calibri" w:eastAsia="Times New Roman" w:hAnsi="Calibri" w:cs="Arial"/>
          <w:b/>
          <w:color w:val="000000"/>
          <w:sz w:val="24"/>
          <w:szCs w:val="24"/>
        </w:rPr>
        <w:t xml:space="preserve"> </w:t>
      </w:r>
      <w:r w:rsidRPr="00390ADF">
        <w:rPr>
          <w:rFonts w:ascii="Calibri" w:eastAsia="Times New Roman" w:hAnsi="Times New Roman" w:cs="Times New Roman"/>
          <w:b/>
          <w:color w:val="000000"/>
          <w:sz w:val="24"/>
          <w:szCs w:val="20"/>
        </w:rPr>
        <w:t>to</w:t>
      </w:r>
      <w:r w:rsidRPr="00B445D1">
        <w:rPr>
          <w:rFonts w:ascii="Calibri" w:eastAsia="Times New Roman" w:hAnsi="Calibri" w:cs="Arial"/>
          <w:color w:val="000000"/>
          <w:sz w:val="24"/>
          <w:szCs w:val="24"/>
        </w:rPr>
        <w:t xml:space="preserve">: </w:t>
      </w:r>
    </w:p>
    <w:p w14:paraId="0416353C" w14:textId="77777777" w:rsidR="00B445D1" w:rsidRPr="00B445D1" w:rsidRDefault="00B445D1" w:rsidP="00B445D1">
      <w:pPr>
        <w:spacing w:after="0" w:line="240" w:lineRule="auto"/>
        <w:rPr>
          <w:rFonts w:ascii="Calibri" w:eastAsia="Times New Roman" w:hAnsi="Calibri" w:cs="Times New Roman"/>
          <w:sz w:val="24"/>
          <w:szCs w:val="24"/>
        </w:rPr>
      </w:pPr>
    </w:p>
    <w:p w14:paraId="6304EFB9" w14:textId="77777777" w:rsidR="00B445D1" w:rsidRPr="00B445D1" w:rsidRDefault="00B445D1" w:rsidP="00B445D1">
      <w:pPr>
        <w:spacing w:after="0" w:line="240" w:lineRule="auto"/>
        <w:ind w:left="720"/>
        <w:rPr>
          <w:rFonts w:ascii="Calibri" w:eastAsia="Times New Roman" w:hAnsi="Calibri" w:cs="Times New Roman"/>
          <w:sz w:val="24"/>
          <w:szCs w:val="24"/>
        </w:rPr>
      </w:pPr>
      <w:r w:rsidRPr="00B445D1">
        <w:rPr>
          <w:rFonts w:ascii="Calibri" w:eastAsia="Times New Roman" w:hAnsi="Calibri" w:cs="Arial"/>
          <w:color w:val="000000"/>
          <w:sz w:val="24"/>
          <w:szCs w:val="24"/>
        </w:rPr>
        <w:t>Kim Pham</w:t>
      </w:r>
    </w:p>
    <w:p w14:paraId="4F6D7D7F" w14:textId="77777777" w:rsidR="00B445D1" w:rsidRPr="00B445D1" w:rsidRDefault="00B445D1" w:rsidP="00B445D1">
      <w:pPr>
        <w:spacing w:after="0" w:line="240" w:lineRule="auto"/>
        <w:ind w:left="720"/>
        <w:rPr>
          <w:rFonts w:ascii="Calibri" w:eastAsia="Times New Roman" w:hAnsi="Calibri" w:cs="Times New Roman"/>
          <w:sz w:val="24"/>
          <w:szCs w:val="24"/>
        </w:rPr>
      </w:pPr>
      <w:r w:rsidRPr="00B445D1">
        <w:rPr>
          <w:rFonts w:ascii="Calibri" w:eastAsia="Times New Roman" w:hAnsi="Calibri" w:cs="Arial"/>
          <w:color w:val="000000"/>
          <w:sz w:val="24"/>
          <w:szCs w:val="24"/>
        </w:rPr>
        <w:t>Veterans Conservation Corps Program Specialist</w:t>
      </w:r>
    </w:p>
    <w:p w14:paraId="3674638E" w14:textId="77777777" w:rsidR="00B445D1" w:rsidRPr="00B445D1" w:rsidRDefault="00B445D1" w:rsidP="00B445D1">
      <w:pPr>
        <w:spacing w:after="0" w:line="240" w:lineRule="auto"/>
        <w:ind w:left="720"/>
        <w:rPr>
          <w:rFonts w:ascii="Calibri" w:eastAsia="Times New Roman" w:hAnsi="Calibri" w:cs="Times New Roman"/>
          <w:sz w:val="24"/>
          <w:szCs w:val="24"/>
        </w:rPr>
      </w:pPr>
      <w:r w:rsidRPr="00B445D1">
        <w:rPr>
          <w:rFonts w:ascii="Calibri" w:eastAsia="Times New Roman" w:hAnsi="Calibri" w:cs="Arial"/>
          <w:color w:val="000000"/>
          <w:sz w:val="24"/>
          <w:szCs w:val="24"/>
        </w:rPr>
        <w:t>kim@dva.wa.gov</w:t>
      </w:r>
    </w:p>
    <w:p w14:paraId="2A1C0013" w14:textId="77777777" w:rsidR="007B2988" w:rsidRPr="00D76DA6" w:rsidRDefault="00B445D1" w:rsidP="007B2988">
      <w:pPr>
        <w:spacing w:after="0" w:line="240" w:lineRule="auto"/>
        <w:rPr>
          <w:rFonts w:ascii="Calibri" w:eastAsia="Times New Roman" w:hAnsi="Calibri" w:cs="Times New Roman"/>
          <w:sz w:val="24"/>
          <w:szCs w:val="24"/>
        </w:rPr>
      </w:pPr>
      <w:r w:rsidRPr="00B445D1">
        <w:rPr>
          <w:rFonts w:ascii="Calibri" w:eastAsia="Times New Roman" w:hAnsi="Calibri" w:cs="Arial"/>
          <w:color w:val="000000"/>
        </w:rPr>
        <w:t xml:space="preserve"> </w:t>
      </w:r>
    </w:p>
    <w:p w14:paraId="0F3BA94E" w14:textId="77777777" w:rsidR="00806B13" w:rsidRPr="00980B3E" w:rsidRDefault="00806B13" w:rsidP="007B2988">
      <w:pPr>
        <w:spacing w:after="0" w:line="240" w:lineRule="auto"/>
        <w:rPr>
          <w:rFonts w:ascii="Calibri" w:hAnsi="Calibri" w:cs="Arial"/>
          <w:b/>
          <w:bCs/>
          <w:color w:val="000000"/>
          <w:sz w:val="26"/>
          <w:szCs w:val="26"/>
        </w:rPr>
      </w:pPr>
      <w:r w:rsidRPr="00980B3E">
        <w:rPr>
          <w:rFonts w:ascii="Calibri" w:hAnsi="Calibri" w:cs="Arial"/>
          <w:b/>
          <w:bCs/>
          <w:color w:val="000000"/>
          <w:sz w:val="26"/>
          <w:szCs w:val="26"/>
        </w:rPr>
        <w:t>Questions?</w:t>
      </w:r>
    </w:p>
    <w:p w14:paraId="7EDAC4FD" w14:textId="77777777" w:rsidR="00806B13" w:rsidRDefault="00806B13" w:rsidP="007B2988">
      <w:pPr>
        <w:spacing w:after="0" w:line="240" w:lineRule="auto"/>
      </w:pPr>
    </w:p>
    <w:p w14:paraId="29C40BD5" w14:textId="77777777" w:rsidR="00806B13" w:rsidRPr="00390ADF" w:rsidRDefault="00806B13" w:rsidP="007B2988">
      <w:pPr>
        <w:spacing w:after="0" w:line="240" w:lineRule="auto"/>
        <w:rPr>
          <w:rFonts w:ascii="Calibri" w:eastAsia="Times New Roman" w:hAnsi="Calibri" w:cs="Arial"/>
          <w:color w:val="000000"/>
          <w:sz w:val="24"/>
          <w:szCs w:val="24"/>
        </w:rPr>
      </w:pPr>
      <w:r w:rsidRPr="00390ADF">
        <w:rPr>
          <w:rFonts w:ascii="Calibri" w:eastAsia="Times New Roman" w:hAnsi="Calibri" w:cs="Arial"/>
          <w:color w:val="000000"/>
          <w:sz w:val="24"/>
          <w:szCs w:val="24"/>
        </w:rPr>
        <w:t>To learn more about the Veterans Conservation Corps Internship Program, contact:</w:t>
      </w:r>
    </w:p>
    <w:p w14:paraId="6106AFD6" w14:textId="77777777" w:rsidR="00806B13" w:rsidRPr="00390ADF" w:rsidRDefault="00806B13" w:rsidP="007B2988">
      <w:pPr>
        <w:spacing w:after="0" w:line="240" w:lineRule="auto"/>
        <w:rPr>
          <w:rFonts w:ascii="Calibri" w:eastAsia="Times New Roman" w:hAnsi="Calibri" w:cs="Arial"/>
          <w:color w:val="000000"/>
          <w:sz w:val="24"/>
          <w:szCs w:val="24"/>
        </w:rPr>
      </w:pPr>
    </w:p>
    <w:p w14:paraId="58948D31" w14:textId="77777777" w:rsidR="00806B13" w:rsidRPr="00390ADF" w:rsidRDefault="00806B13" w:rsidP="007B2988">
      <w:pPr>
        <w:spacing w:after="0" w:line="240" w:lineRule="auto"/>
        <w:ind w:left="720"/>
        <w:rPr>
          <w:rFonts w:ascii="Calibri" w:eastAsia="Times New Roman" w:hAnsi="Calibri" w:cs="Arial"/>
          <w:color w:val="000000"/>
          <w:sz w:val="24"/>
          <w:szCs w:val="24"/>
        </w:rPr>
      </w:pPr>
      <w:r w:rsidRPr="00390ADF">
        <w:rPr>
          <w:rFonts w:ascii="Calibri" w:eastAsia="Times New Roman" w:hAnsi="Calibri" w:cs="Arial"/>
          <w:color w:val="000000"/>
          <w:sz w:val="24"/>
          <w:szCs w:val="24"/>
        </w:rPr>
        <w:t>Kim Pham</w:t>
      </w:r>
    </w:p>
    <w:p w14:paraId="55F97295" w14:textId="77777777" w:rsidR="00806B13" w:rsidRPr="00390ADF" w:rsidRDefault="00806B13" w:rsidP="007B2988">
      <w:pPr>
        <w:spacing w:after="0" w:line="240" w:lineRule="auto"/>
        <w:ind w:left="720"/>
        <w:rPr>
          <w:rFonts w:ascii="Calibri" w:eastAsia="Times New Roman" w:hAnsi="Calibri" w:cs="Arial"/>
          <w:color w:val="000000"/>
          <w:sz w:val="24"/>
          <w:szCs w:val="24"/>
        </w:rPr>
      </w:pPr>
      <w:r w:rsidRPr="00390ADF">
        <w:rPr>
          <w:rFonts w:ascii="Calibri" w:eastAsia="Times New Roman" w:hAnsi="Calibri" w:cs="Arial"/>
          <w:color w:val="000000"/>
          <w:sz w:val="24"/>
          <w:szCs w:val="24"/>
        </w:rPr>
        <w:t>Veterans Conservation Corps Program Specialist</w:t>
      </w:r>
    </w:p>
    <w:p w14:paraId="5DAD998A" w14:textId="77777777" w:rsidR="00806B13" w:rsidRPr="00390ADF" w:rsidRDefault="00806B13" w:rsidP="007B2988">
      <w:pPr>
        <w:spacing w:after="0" w:line="240" w:lineRule="auto"/>
        <w:ind w:left="720"/>
        <w:rPr>
          <w:rFonts w:ascii="Calibri" w:eastAsia="Times New Roman" w:hAnsi="Calibri" w:cs="Arial"/>
          <w:color w:val="000000"/>
          <w:sz w:val="24"/>
          <w:szCs w:val="24"/>
        </w:rPr>
      </w:pPr>
      <w:r w:rsidRPr="00390ADF">
        <w:rPr>
          <w:rFonts w:ascii="Calibri" w:eastAsia="Times New Roman" w:hAnsi="Calibri" w:cs="Arial"/>
          <w:color w:val="000000"/>
          <w:sz w:val="24"/>
          <w:szCs w:val="24"/>
        </w:rPr>
        <w:t>kim@dva.wa.gov</w:t>
      </w:r>
    </w:p>
    <w:p w14:paraId="67E8340C" w14:textId="77777777" w:rsidR="00806B13" w:rsidRPr="00390ADF" w:rsidRDefault="00806B13" w:rsidP="007B2988">
      <w:pPr>
        <w:spacing w:after="0" w:line="240" w:lineRule="auto"/>
        <w:rPr>
          <w:rFonts w:ascii="Calibri" w:eastAsia="Times New Roman" w:hAnsi="Calibri" w:cs="Arial"/>
          <w:color w:val="000000"/>
          <w:sz w:val="24"/>
          <w:szCs w:val="24"/>
        </w:rPr>
      </w:pPr>
    </w:p>
    <w:p w14:paraId="5221A64C" w14:textId="77777777" w:rsidR="00806B13" w:rsidRPr="00390ADF" w:rsidRDefault="00806B13" w:rsidP="007B2988">
      <w:pPr>
        <w:spacing w:after="0" w:line="240" w:lineRule="auto"/>
        <w:rPr>
          <w:rFonts w:ascii="Calibri" w:eastAsia="Times New Roman" w:hAnsi="Calibri" w:cs="Arial"/>
          <w:color w:val="000000"/>
          <w:sz w:val="24"/>
          <w:szCs w:val="24"/>
        </w:rPr>
      </w:pPr>
      <w:r w:rsidRPr="00390ADF">
        <w:rPr>
          <w:rFonts w:ascii="Calibri" w:eastAsia="Times New Roman" w:hAnsi="Calibri" w:cs="Arial"/>
          <w:color w:val="000000"/>
          <w:sz w:val="24"/>
          <w:szCs w:val="24"/>
        </w:rPr>
        <w:t>For more information about</w:t>
      </w:r>
      <w:r w:rsidR="007B2988" w:rsidRPr="00390ADF">
        <w:rPr>
          <w:rFonts w:ascii="Calibri" w:eastAsia="Times New Roman" w:hAnsi="Calibri" w:cs="Arial"/>
          <w:color w:val="000000"/>
          <w:sz w:val="24"/>
          <w:szCs w:val="24"/>
        </w:rPr>
        <w:t xml:space="preserve"> </w:t>
      </w:r>
      <w:r w:rsidR="00485DFE" w:rsidRPr="00485DFE">
        <w:rPr>
          <w:rFonts w:ascii="Calibri" w:eastAsia="Times New Roman" w:hAnsi="Calibri" w:cs="Arial"/>
          <w:color w:val="000000"/>
          <w:sz w:val="24"/>
          <w:szCs w:val="24"/>
        </w:rPr>
        <w:t xml:space="preserve">Catholic Charities Eastern Washington Food </w:t>
      </w:r>
      <w:proofErr w:type="gramStart"/>
      <w:r w:rsidR="00485DFE" w:rsidRPr="00485DFE">
        <w:rPr>
          <w:rFonts w:ascii="Calibri" w:eastAsia="Times New Roman" w:hAnsi="Calibri" w:cs="Arial"/>
          <w:color w:val="000000"/>
          <w:sz w:val="24"/>
          <w:szCs w:val="24"/>
        </w:rPr>
        <w:t>For</w:t>
      </w:r>
      <w:proofErr w:type="gramEnd"/>
      <w:r w:rsidR="00485DFE" w:rsidRPr="00485DFE">
        <w:rPr>
          <w:rFonts w:ascii="Calibri" w:eastAsia="Times New Roman" w:hAnsi="Calibri" w:cs="Arial"/>
          <w:color w:val="000000"/>
          <w:sz w:val="24"/>
          <w:szCs w:val="24"/>
        </w:rPr>
        <w:t xml:space="preserve"> All</w:t>
      </w:r>
      <w:r w:rsidRPr="00390ADF">
        <w:rPr>
          <w:rFonts w:ascii="Calibri" w:eastAsia="Times New Roman" w:hAnsi="Calibri" w:cs="Arial"/>
          <w:color w:val="000000"/>
          <w:sz w:val="24"/>
          <w:szCs w:val="24"/>
        </w:rPr>
        <w:t>, contact:</w:t>
      </w:r>
    </w:p>
    <w:p w14:paraId="6FF587B3" w14:textId="77777777" w:rsidR="00806B13" w:rsidRPr="008D22BF" w:rsidRDefault="00485DFE" w:rsidP="007B2988">
      <w:pPr>
        <w:spacing w:after="0" w:line="240" w:lineRule="auto"/>
        <w:ind w:left="720"/>
        <w:rPr>
          <w:rFonts w:ascii="Calibri" w:eastAsia="Times New Roman" w:hAnsi="Calibri" w:cs="Arial"/>
          <w:color w:val="000000"/>
          <w:sz w:val="24"/>
          <w:szCs w:val="24"/>
        </w:rPr>
      </w:pPr>
      <w:r w:rsidRPr="008D22BF">
        <w:rPr>
          <w:rFonts w:ascii="Calibri" w:eastAsia="Times New Roman" w:hAnsi="Calibri" w:cs="Arial"/>
          <w:color w:val="000000"/>
          <w:sz w:val="24"/>
          <w:szCs w:val="24"/>
        </w:rPr>
        <w:t>Kendra Dean</w:t>
      </w:r>
    </w:p>
    <w:p w14:paraId="3963D2EB" w14:textId="77777777" w:rsidR="00485DFE" w:rsidRPr="008D22BF" w:rsidRDefault="00485DFE" w:rsidP="007B2988">
      <w:pPr>
        <w:spacing w:after="0" w:line="240" w:lineRule="auto"/>
        <w:ind w:left="720"/>
        <w:rPr>
          <w:rFonts w:ascii="Calibri" w:eastAsia="Times New Roman" w:hAnsi="Calibri" w:cs="Arial"/>
          <w:color w:val="000000"/>
          <w:sz w:val="24"/>
          <w:szCs w:val="24"/>
        </w:rPr>
      </w:pPr>
      <w:r w:rsidRPr="008D22BF">
        <w:rPr>
          <w:rFonts w:ascii="Calibri" w:eastAsia="Times New Roman" w:hAnsi="Calibri" w:cs="Arial"/>
          <w:color w:val="000000"/>
          <w:sz w:val="24"/>
          <w:szCs w:val="24"/>
        </w:rPr>
        <w:t>Pro</w:t>
      </w:r>
      <w:r w:rsidR="008D22BF">
        <w:rPr>
          <w:rFonts w:ascii="Calibri" w:eastAsia="Times New Roman" w:hAnsi="Calibri" w:cs="Arial"/>
          <w:color w:val="000000"/>
          <w:sz w:val="24"/>
          <w:szCs w:val="24"/>
        </w:rPr>
        <w:t>ject</w:t>
      </w:r>
      <w:r w:rsidRPr="008D22BF">
        <w:rPr>
          <w:rFonts w:ascii="Calibri" w:eastAsia="Times New Roman" w:hAnsi="Calibri" w:cs="Arial"/>
          <w:color w:val="000000"/>
          <w:sz w:val="24"/>
          <w:szCs w:val="24"/>
        </w:rPr>
        <w:t xml:space="preserve"> Manager</w:t>
      </w:r>
    </w:p>
    <w:p w14:paraId="459F42A2" w14:textId="77777777" w:rsidR="00485DFE" w:rsidRPr="008D22BF" w:rsidRDefault="00DD11D1" w:rsidP="007B2988">
      <w:pPr>
        <w:spacing w:after="0" w:line="240" w:lineRule="auto"/>
        <w:ind w:left="720"/>
        <w:rPr>
          <w:rFonts w:ascii="Calibri" w:eastAsia="Times New Roman" w:hAnsi="Calibri" w:cs="Arial"/>
          <w:color w:val="000000"/>
          <w:sz w:val="24"/>
          <w:szCs w:val="24"/>
        </w:rPr>
      </w:pPr>
      <w:hyperlink r:id="rId10" w:history="1">
        <w:r w:rsidR="00485DFE" w:rsidRPr="008D22BF">
          <w:rPr>
            <w:rStyle w:val="Hyperlink"/>
            <w:rFonts w:ascii="Calibri" w:eastAsia="Times New Roman" w:hAnsi="Calibri" w:cs="Arial"/>
            <w:sz w:val="24"/>
            <w:szCs w:val="24"/>
          </w:rPr>
          <w:t>kendra.dean@cceasternwa.org</w:t>
        </w:r>
      </w:hyperlink>
    </w:p>
    <w:p w14:paraId="09CC22B6" w14:textId="77777777" w:rsidR="00485DFE" w:rsidRPr="008D22BF" w:rsidRDefault="00485DFE" w:rsidP="007B2988">
      <w:pPr>
        <w:spacing w:after="0" w:line="240" w:lineRule="auto"/>
        <w:ind w:left="720"/>
        <w:rPr>
          <w:rFonts w:ascii="Calibri" w:eastAsia="Times New Roman" w:hAnsi="Calibri" w:cs="Arial"/>
          <w:color w:val="000000"/>
          <w:sz w:val="24"/>
          <w:szCs w:val="24"/>
        </w:rPr>
      </w:pPr>
      <w:r w:rsidRPr="008D22BF">
        <w:rPr>
          <w:rFonts w:ascii="Calibri" w:eastAsia="Times New Roman" w:hAnsi="Calibri" w:cs="Arial"/>
          <w:color w:val="000000"/>
          <w:sz w:val="24"/>
          <w:szCs w:val="24"/>
        </w:rPr>
        <w:t>(509)459-6163</w:t>
      </w:r>
    </w:p>
    <w:p w14:paraId="775C5C22" w14:textId="77777777" w:rsidR="00485DFE" w:rsidRPr="008D22BF" w:rsidRDefault="00485DFE" w:rsidP="007B2988">
      <w:pPr>
        <w:spacing w:after="0" w:line="240" w:lineRule="auto"/>
        <w:ind w:left="720"/>
        <w:rPr>
          <w:rFonts w:ascii="Calibri" w:eastAsia="Times New Roman" w:hAnsi="Calibri" w:cs="Arial"/>
          <w:color w:val="000000"/>
          <w:sz w:val="24"/>
          <w:szCs w:val="24"/>
        </w:rPr>
      </w:pPr>
    </w:p>
    <w:p w14:paraId="2D477126" w14:textId="77777777" w:rsidR="00485DFE" w:rsidRPr="008D22BF" w:rsidRDefault="00485DFE" w:rsidP="007B2988">
      <w:pPr>
        <w:spacing w:after="0" w:line="240" w:lineRule="auto"/>
        <w:ind w:left="720"/>
        <w:rPr>
          <w:rFonts w:ascii="Calibri" w:eastAsia="Times New Roman" w:hAnsi="Calibri" w:cs="Arial"/>
          <w:color w:val="000000"/>
          <w:sz w:val="24"/>
          <w:szCs w:val="24"/>
        </w:rPr>
      </w:pPr>
      <w:r w:rsidRPr="008D22BF">
        <w:rPr>
          <w:rFonts w:ascii="Calibri" w:eastAsia="Times New Roman" w:hAnsi="Calibri" w:cs="Arial"/>
          <w:color w:val="000000"/>
          <w:sz w:val="24"/>
          <w:szCs w:val="24"/>
        </w:rPr>
        <w:t>Jesse Hansen</w:t>
      </w:r>
    </w:p>
    <w:p w14:paraId="28CC8EC1" w14:textId="77777777" w:rsidR="00485DFE" w:rsidRPr="008D22BF" w:rsidRDefault="00485DFE" w:rsidP="007B2988">
      <w:pPr>
        <w:spacing w:after="0" w:line="240" w:lineRule="auto"/>
        <w:ind w:left="720"/>
        <w:rPr>
          <w:rFonts w:ascii="Calibri" w:eastAsia="Times New Roman" w:hAnsi="Calibri" w:cs="Arial"/>
          <w:color w:val="000000"/>
          <w:sz w:val="24"/>
          <w:szCs w:val="24"/>
        </w:rPr>
      </w:pPr>
      <w:r w:rsidRPr="008D22BF">
        <w:rPr>
          <w:rFonts w:ascii="Calibri" w:eastAsia="Times New Roman" w:hAnsi="Calibri" w:cs="Arial"/>
          <w:color w:val="000000"/>
          <w:sz w:val="24"/>
          <w:szCs w:val="24"/>
        </w:rPr>
        <w:t>Program Coordinator</w:t>
      </w:r>
    </w:p>
    <w:p w14:paraId="4A8D54AF" w14:textId="77777777" w:rsidR="00485DFE" w:rsidRPr="008D22BF" w:rsidRDefault="00DD11D1" w:rsidP="007B2988">
      <w:pPr>
        <w:spacing w:after="0" w:line="240" w:lineRule="auto"/>
        <w:ind w:left="720"/>
        <w:rPr>
          <w:rFonts w:ascii="Calibri" w:eastAsia="Times New Roman" w:hAnsi="Calibri" w:cs="Arial"/>
          <w:color w:val="000000"/>
          <w:sz w:val="24"/>
          <w:szCs w:val="24"/>
        </w:rPr>
      </w:pPr>
      <w:hyperlink r:id="rId11" w:history="1">
        <w:r w:rsidR="00485DFE" w:rsidRPr="008D22BF">
          <w:rPr>
            <w:rStyle w:val="Hyperlink"/>
            <w:rFonts w:ascii="Calibri" w:eastAsia="Times New Roman" w:hAnsi="Calibri" w:cs="Arial"/>
            <w:sz w:val="24"/>
            <w:szCs w:val="24"/>
          </w:rPr>
          <w:t>jesse.hansen@cceasternwa.org</w:t>
        </w:r>
      </w:hyperlink>
    </w:p>
    <w:p w14:paraId="2AF69DDC" w14:textId="77777777" w:rsidR="00485DFE" w:rsidRPr="00485DFE" w:rsidRDefault="00485DFE" w:rsidP="007B2988">
      <w:pPr>
        <w:spacing w:after="0" w:line="240" w:lineRule="auto"/>
        <w:ind w:left="720"/>
        <w:rPr>
          <w:rFonts w:ascii="Calibri" w:eastAsia="Times New Roman" w:hAnsi="Calibri" w:cs="Arial"/>
          <w:color w:val="000000"/>
          <w:sz w:val="24"/>
          <w:szCs w:val="24"/>
        </w:rPr>
      </w:pPr>
      <w:r w:rsidRPr="008D22BF">
        <w:rPr>
          <w:rFonts w:ascii="Calibri" w:eastAsia="Times New Roman" w:hAnsi="Calibri" w:cs="Arial"/>
          <w:color w:val="000000"/>
          <w:sz w:val="24"/>
          <w:szCs w:val="24"/>
        </w:rPr>
        <w:t>(509)459-6163</w:t>
      </w:r>
    </w:p>
    <w:p w14:paraId="5212C40F" w14:textId="77777777" w:rsidR="007B2988" w:rsidRPr="00390ADF" w:rsidRDefault="007B2988" w:rsidP="007B2988">
      <w:pPr>
        <w:spacing w:after="0" w:line="240" w:lineRule="auto"/>
        <w:ind w:left="720"/>
        <w:rPr>
          <w:rFonts w:ascii="Calibri" w:eastAsia="Times New Roman" w:hAnsi="Calibri" w:cs="Arial"/>
          <w:color w:val="000000"/>
          <w:sz w:val="24"/>
          <w:szCs w:val="24"/>
        </w:rPr>
      </w:pPr>
    </w:p>
    <w:sectPr w:rsidR="007B2988" w:rsidRPr="00390ADF" w:rsidSect="008047F7">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E3E9" w14:textId="77777777" w:rsidR="00330BAD" w:rsidRDefault="00330BAD" w:rsidP="00A2001E">
      <w:pPr>
        <w:spacing w:after="0" w:line="240" w:lineRule="auto"/>
      </w:pPr>
      <w:r>
        <w:separator/>
      </w:r>
    </w:p>
  </w:endnote>
  <w:endnote w:type="continuationSeparator" w:id="0">
    <w:p w14:paraId="0ACFF39D" w14:textId="77777777" w:rsidR="00330BAD" w:rsidRDefault="00330BAD" w:rsidP="00A2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445B" w14:textId="77777777" w:rsidR="00A2001E" w:rsidRDefault="00A20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112A" w14:textId="77777777" w:rsidR="00A2001E" w:rsidRDefault="00A20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D371" w14:textId="77777777" w:rsidR="00A2001E" w:rsidRDefault="00A2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A40C" w14:textId="77777777" w:rsidR="00330BAD" w:rsidRDefault="00330BAD" w:rsidP="00A2001E">
      <w:pPr>
        <w:spacing w:after="0" w:line="240" w:lineRule="auto"/>
      </w:pPr>
      <w:r>
        <w:separator/>
      </w:r>
    </w:p>
  </w:footnote>
  <w:footnote w:type="continuationSeparator" w:id="0">
    <w:p w14:paraId="2B6AE888" w14:textId="77777777" w:rsidR="00330BAD" w:rsidRDefault="00330BAD" w:rsidP="00A2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EAB2" w14:textId="77777777" w:rsidR="00A2001E" w:rsidRDefault="00A20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01A9" w14:textId="77777777" w:rsidR="00A2001E" w:rsidRDefault="00A20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D649" w14:textId="77777777" w:rsidR="00A2001E" w:rsidRDefault="00A20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ED5"/>
    <w:multiLevelType w:val="hybridMultilevel"/>
    <w:tmpl w:val="EB66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B431E"/>
    <w:multiLevelType w:val="hybridMultilevel"/>
    <w:tmpl w:val="9252EDC6"/>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2" w15:restartNumberingAfterBreak="0">
    <w:nsid w:val="37377698"/>
    <w:multiLevelType w:val="hybridMultilevel"/>
    <w:tmpl w:val="D64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5730C"/>
    <w:multiLevelType w:val="hybridMultilevel"/>
    <w:tmpl w:val="DE0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A7DBC"/>
    <w:multiLevelType w:val="hybridMultilevel"/>
    <w:tmpl w:val="B246B206"/>
    <w:lvl w:ilvl="0" w:tplc="4C36304A">
      <w:start w:val="1"/>
      <w:numFmt w:val="bullet"/>
      <w:lvlText w:val="●"/>
      <w:lvlJc w:val="left"/>
      <w:pPr>
        <w:ind w:left="720" w:hanging="360"/>
      </w:pPr>
      <w:rPr>
        <w:rFonts w:ascii="Noto Sans Symbols" w:eastAsia="Noto Sans Symbols" w:hAnsi="Noto Sans Symbols" w:cs="Noto Sans Symbols"/>
        <w:sz w:val="20"/>
        <w:szCs w:val="20"/>
      </w:rPr>
    </w:lvl>
    <w:lvl w:ilvl="1" w:tplc="149AB292">
      <w:start w:val="1"/>
      <w:numFmt w:val="bullet"/>
      <w:lvlText w:val="o"/>
      <w:lvlJc w:val="left"/>
      <w:pPr>
        <w:ind w:left="1440" w:hanging="360"/>
      </w:pPr>
      <w:rPr>
        <w:rFonts w:ascii="Courier New" w:eastAsia="Courier New" w:hAnsi="Courier New" w:cs="Courier New"/>
        <w:sz w:val="20"/>
        <w:szCs w:val="20"/>
      </w:rPr>
    </w:lvl>
    <w:lvl w:ilvl="2" w:tplc="17BCC7E2">
      <w:start w:val="1"/>
      <w:numFmt w:val="bullet"/>
      <w:lvlText w:val="▪"/>
      <w:lvlJc w:val="left"/>
      <w:pPr>
        <w:ind w:left="2160" w:hanging="360"/>
      </w:pPr>
      <w:rPr>
        <w:rFonts w:ascii="Noto Sans Symbols" w:eastAsia="Noto Sans Symbols" w:hAnsi="Noto Sans Symbols" w:cs="Noto Sans Symbols"/>
        <w:sz w:val="20"/>
        <w:szCs w:val="20"/>
      </w:rPr>
    </w:lvl>
    <w:lvl w:ilvl="3" w:tplc="D7A2DA88">
      <w:start w:val="1"/>
      <w:numFmt w:val="bullet"/>
      <w:lvlText w:val="▪"/>
      <w:lvlJc w:val="left"/>
      <w:pPr>
        <w:ind w:left="2880" w:hanging="360"/>
      </w:pPr>
      <w:rPr>
        <w:rFonts w:ascii="Noto Sans Symbols" w:eastAsia="Noto Sans Symbols" w:hAnsi="Noto Sans Symbols" w:cs="Noto Sans Symbols"/>
        <w:sz w:val="20"/>
        <w:szCs w:val="20"/>
      </w:rPr>
    </w:lvl>
    <w:lvl w:ilvl="4" w:tplc="5178CE72">
      <w:start w:val="1"/>
      <w:numFmt w:val="bullet"/>
      <w:lvlText w:val="▪"/>
      <w:lvlJc w:val="left"/>
      <w:pPr>
        <w:ind w:left="3600" w:hanging="360"/>
      </w:pPr>
      <w:rPr>
        <w:rFonts w:ascii="Noto Sans Symbols" w:eastAsia="Noto Sans Symbols" w:hAnsi="Noto Sans Symbols" w:cs="Noto Sans Symbols"/>
        <w:sz w:val="20"/>
        <w:szCs w:val="20"/>
      </w:rPr>
    </w:lvl>
    <w:lvl w:ilvl="5" w:tplc="97D8A2C8">
      <w:start w:val="1"/>
      <w:numFmt w:val="bullet"/>
      <w:lvlText w:val="▪"/>
      <w:lvlJc w:val="left"/>
      <w:pPr>
        <w:ind w:left="4320" w:hanging="360"/>
      </w:pPr>
      <w:rPr>
        <w:rFonts w:ascii="Noto Sans Symbols" w:eastAsia="Noto Sans Symbols" w:hAnsi="Noto Sans Symbols" w:cs="Noto Sans Symbols"/>
        <w:sz w:val="20"/>
        <w:szCs w:val="20"/>
      </w:rPr>
    </w:lvl>
    <w:lvl w:ilvl="6" w:tplc="61CE7540">
      <w:start w:val="1"/>
      <w:numFmt w:val="bullet"/>
      <w:lvlText w:val="▪"/>
      <w:lvlJc w:val="left"/>
      <w:pPr>
        <w:ind w:left="5040" w:hanging="360"/>
      </w:pPr>
      <w:rPr>
        <w:rFonts w:ascii="Noto Sans Symbols" w:eastAsia="Noto Sans Symbols" w:hAnsi="Noto Sans Symbols" w:cs="Noto Sans Symbols"/>
        <w:sz w:val="20"/>
        <w:szCs w:val="20"/>
      </w:rPr>
    </w:lvl>
    <w:lvl w:ilvl="7" w:tplc="B1FCAFF4">
      <w:start w:val="1"/>
      <w:numFmt w:val="bullet"/>
      <w:lvlText w:val="▪"/>
      <w:lvlJc w:val="left"/>
      <w:pPr>
        <w:ind w:left="5760" w:hanging="360"/>
      </w:pPr>
      <w:rPr>
        <w:rFonts w:ascii="Noto Sans Symbols" w:eastAsia="Noto Sans Symbols" w:hAnsi="Noto Sans Symbols" w:cs="Noto Sans Symbols"/>
        <w:sz w:val="20"/>
        <w:szCs w:val="20"/>
      </w:rPr>
    </w:lvl>
    <w:lvl w:ilvl="8" w:tplc="935476D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6712AD6"/>
    <w:multiLevelType w:val="multilevel"/>
    <w:tmpl w:val="03008F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 w:hanging="144"/>
      </w:pPr>
      <w:rPr>
        <w:rFonts w:ascii="Noto Sans Symbols" w:eastAsia="Noto Sans Symbols" w:hAnsi="Noto Sans Symbols" w:cs="Noto Sans Symbols"/>
      </w:rPr>
    </w:lvl>
    <w:lvl w:ilvl="2">
      <w:start w:val="1"/>
      <w:numFmt w:val="bullet"/>
      <w:lvlText w:val="▪"/>
      <w:lvlJc w:val="left"/>
      <w:pPr>
        <w:ind w:left="504" w:hanging="360"/>
      </w:pPr>
      <w:rPr>
        <w:rFonts w:ascii="Noto Sans Symbols" w:eastAsia="Noto Sans Symbols" w:hAnsi="Noto Sans Symbols" w:cs="Noto Sans Symbols"/>
      </w:rPr>
    </w:lvl>
    <w:lvl w:ilvl="3">
      <w:start w:val="1"/>
      <w:numFmt w:val="bullet"/>
      <w:lvlText w:val="●"/>
      <w:lvlJc w:val="left"/>
      <w:pPr>
        <w:ind w:left="1224" w:hanging="360"/>
      </w:pPr>
      <w:rPr>
        <w:rFonts w:ascii="Noto Sans Symbols" w:eastAsia="Noto Sans Symbols" w:hAnsi="Noto Sans Symbols" w:cs="Noto Sans Symbols"/>
      </w:rPr>
    </w:lvl>
    <w:lvl w:ilvl="4">
      <w:start w:val="1"/>
      <w:numFmt w:val="bullet"/>
      <w:lvlText w:val="o"/>
      <w:lvlJc w:val="left"/>
      <w:pPr>
        <w:ind w:left="1944" w:hanging="360"/>
      </w:pPr>
      <w:rPr>
        <w:rFonts w:ascii="Courier New" w:eastAsia="Courier New" w:hAnsi="Courier New" w:cs="Courier New"/>
      </w:rPr>
    </w:lvl>
    <w:lvl w:ilvl="5">
      <w:start w:val="1"/>
      <w:numFmt w:val="bullet"/>
      <w:lvlText w:val="▪"/>
      <w:lvlJc w:val="left"/>
      <w:pPr>
        <w:ind w:left="2664" w:hanging="360"/>
      </w:pPr>
      <w:rPr>
        <w:rFonts w:ascii="Noto Sans Symbols" w:eastAsia="Noto Sans Symbols" w:hAnsi="Noto Sans Symbols" w:cs="Noto Sans Symbols"/>
      </w:rPr>
    </w:lvl>
    <w:lvl w:ilvl="6">
      <w:start w:val="1"/>
      <w:numFmt w:val="bullet"/>
      <w:lvlText w:val="●"/>
      <w:lvlJc w:val="left"/>
      <w:pPr>
        <w:ind w:left="3384" w:hanging="360"/>
      </w:pPr>
      <w:rPr>
        <w:rFonts w:ascii="Noto Sans Symbols" w:eastAsia="Noto Sans Symbols" w:hAnsi="Noto Sans Symbols" w:cs="Noto Sans Symbols"/>
      </w:rPr>
    </w:lvl>
    <w:lvl w:ilvl="7">
      <w:start w:val="1"/>
      <w:numFmt w:val="bullet"/>
      <w:lvlText w:val="o"/>
      <w:lvlJc w:val="left"/>
      <w:pPr>
        <w:ind w:left="4104" w:hanging="360"/>
      </w:pPr>
      <w:rPr>
        <w:rFonts w:ascii="Courier New" w:eastAsia="Courier New" w:hAnsi="Courier New" w:cs="Courier New"/>
      </w:rPr>
    </w:lvl>
    <w:lvl w:ilvl="8">
      <w:start w:val="1"/>
      <w:numFmt w:val="bullet"/>
      <w:lvlText w:val="▪"/>
      <w:lvlJc w:val="left"/>
      <w:pPr>
        <w:ind w:left="4824"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13"/>
    <w:rsid w:val="000079B5"/>
    <w:rsid w:val="00024388"/>
    <w:rsid w:val="000967C2"/>
    <w:rsid w:val="000E2210"/>
    <w:rsid w:val="001078CF"/>
    <w:rsid w:val="00113193"/>
    <w:rsid w:val="00113A8E"/>
    <w:rsid w:val="001A3E33"/>
    <w:rsid w:val="001C1133"/>
    <w:rsid w:val="001C6A23"/>
    <w:rsid w:val="00320890"/>
    <w:rsid w:val="00330BAD"/>
    <w:rsid w:val="00352240"/>
    <w:rsid w:val="00390ADF"/>
    <w:rsid w:val="003B12A6"/>
    <w:rsid w:val="00441384"/>
    <w:rsid w:val="00470875"/>
    <w:rsid w:val="00485DFE"/>
    <w:rsid w:val="004B0002"/>
    <w:rsid w:val="004B3C6F"/>
    <w:rsid w:val="004E615D"/>
    <w:rsid w:val="005022C2"/>
    <w:rsid w:val="0051201D"/>
    <w:rsid w:val="00553780"/>
    <w:rsid w:val="00556E65"/>
    <w:rsid w:val="005A6A61"/>
    <w:rsid w:val="005C736E"/>
    <w:rsid w:val="00630FAD"/>
    <w:rsid w:val="00641C9D"/>
    <w:rsid w:val="00645390"/>
    <w:rsid w:val="00667BF2"/>
    <w:rsid w:val="00723D18"/>
    <w:rsid w:val="007A75F8"/>
    <w:rsid w:val="007B2988"/>
    <w:rsid w:val="007C5E21"/>
    <w:rsid w:val="007E2901"/>
    <w:rsid w:val="008047F7"/>
    <w:rsid w:val="00806B13"/>
    <w:rsid w:val="0086050E"/>
    <w:rsid w:val="00884298"/>
    <w:rsid w:val="008D22BF"/>
    <w:rsid w:val="008F77F7"/>
    <w:rsid w:val="00974DCD"/>
    <w:rsid w:val="00A0608B"/>
    <w:rsid w:val="00A0705D"/>
    <w:rsid w:val="00A14A60"/>
    <w:rsid w:val="00A2001E"/>
    <w:rsid w:val="00A75D7C"/>
    <w:rsid w:val="00A90505"/>
    <w:rsid w:val="00AC7BC5"/>
    <w:rsid w:val="00AF4398"/>
    <w:rsid w:val="00B445D1"/>
    <w:rsid w:val="00B75645"/>
    <w:rsid w:val="00CD71AC"/>
    <w:rsid w:val="00D07CC5"/>
    <w:rsid w:val="00D3182A"/>
    <w:rsid w:val="00D54DE3"/>
    <w:rsid w:val="00D65E72"/>
    <w:rsid w:val="00D76DA6"/>
    <w:rsid w:val="00D93980"/>
    <w:rsid w:val="00DD11D1"/>
    <w:rsid w:val="00DF6EDF"/>
    <w:rsid w:val="00E065A2"/>
    <w:rsid w:val="00E10A57"/>
    <w:rsid w:val="00EA5497"/>
    <w:rsid w:val="00EF1D11"/>
    <w:rsid w:val="00F4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F0706"/>
  <w15:chartTrackingRefBased/>
  <w15:docId w15:val="{63D881F2-734B-4213-A59F-DB467E9C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D1"/>
    <w:pPr>
      <w:ind w:left="720"/>
      <w:contextualSpacing/>
    </w:pPr>
  </w:style>
  <w:style w:type="paragraph" w:customStyle="1" w:styleId="TableParagraph">
    <w:name w:val="Table Paragraph"/>
    <w:basedOn w:val="Normal"/>
    <w:uiPriority w:val="1"/>
    <w:qFormat/>
    <w:rsid w:val="001C6A23"/>
    <w:pPr>
      <w:widowControl w:val="0"/>
      <w:autoSpaceDE w:val="0"/>
      <w:autoSpaceDN w:val="0"/>
      <w:spacing w:before="185" w:after="0" w:line="240" w:lineRule="auto"/>
      <w:ind w:left="100"/>
    </w:pPr>
    <w:rPr>
      <w:rFonts w:ascii="Arial" w:eastAsia="Arial" w:hAnsi="Arial" w:cs="Arial"/>
    </w:rPr>
  </w:style>
  <w:style w:type="paragraph" w:styleId="Header">
    <w:name w:val="header"/>
    <w:basedOn w:val="Normal"/>
    <w:link w:val="HeaderChar"/>
    <w:uiPriority w:val="99"/>
    <w:unhideWhenUsed/>
    <w:rsid w:val="00A2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1E"/>
  </w:style>
  <w:style w:type="paragraph" w:styleId="Footer">
    <w:name w:val="footer"/>
    <w:basedOn w:val="Normal"/>
    <w:link w:val="FooterChar"/>
    <w:uiPriority w:val="99"/>
    <w:unhideWhenUsed/>
    <w:rsid w:val="00A2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1E"/>
  </w:style>
  <w:style w:type="character" w:styleId="Hyperlink">
    <w:name w:val="Hyperlink"/>
    <w:basedOn w:val="DefaultParagraphFont"/>
    <w:uiPriority w:val="99"/>
    <w:unhideWhenUsed/>
    <w:rsid w:val="00485DFE"/>
    <w:rPr>
      <w:color w:val="0563C1" w:themeColor="hyperlink"/>
      <w:u w:val="single"/>
    </w:rPr>
  </w:style>
  <w:style w:type="character" w:styleId="UnresolvedMention">
    <w:name w:val="Unresolved Mention"/>
    <w:basedOn w:val="DefaultParagraphFont"/>
    <w:uiPriority w:val="99"/>
    <w:semiHidden/>
    <w:unhideWhenUsed/>
    <w:rsid w:val="0048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e.hansen@cceasternw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endra.dean@cceasternw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 Nichole (AGR)</dc:creator>
  <cp:keywords/>
  <dc:description/>
  <cp:lastModifiedBy>Pham, Kim Mai (DVA)</cp:lastModifiedBy>
  <cp:revision>4</cp:revision>
  <dcterms:created xsi:type="dcterms:W3CDTF">2021-01-05T01:16:00Z</dcterms:created>
  <dcterms:modified xsi:type="dcterms:W3CDTF">2021-01-14T01:55:00Z</dcterms:modified>
</cp:coreProperties>
</file>