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A9A9" w14:textId="77777777" w:rsidR="00F64B94" w:rsidRDefault="004D4719" w:rsidP="00F64B94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66944" behindDoc="0" locked="0" layoutInCell="1" allowOverlap="1" wp14:anchorId="155850FA" wp14:editId="1FBE6882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1871007" cy="6972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07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A9" w:rsidRPr="00D31C2E">
        <w:rPr>
          <w:rFonts w:asciiTheme="minorHAnsi" w:hAnsiTheme="minorHAnsi"/>
          <w:noProof/>
        </w:rPr>
        <w:drawing>
          <wp:anchor distT="0" distB="0" distL="114300" distR="114300" simplePos="0" relativeHeight="251665920" behindDoc="0" locked="0" layoutInCell="1" allowOverlap="1" wp14:anchorId="017131AB" wp14:editId="13CE65C9">
            <wp:simplePos x="0" y="0"/>
            <wp:positionH relativeFrom="column">
              <wp:posOffset>2453640</wp:posOffset>
            </wp:positionH>
            <wp:positionV relativeFrom="paragraph">
              <wp:posOffset>0</wp:posOffset>
            </wp:positionV>
            <wp:extent cx="962025" cy="1259840"/>
            <wp:effectExtent l="0" t="0" r="9525" b="0"/>
            <wp:wrapSquare wrapText="bothSides"/>
            <wp:docPr id="3" name="Picture 3" descr="Image result for veterans conservation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conservation cor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D5C" w:rsidRPr="00D31C2E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69B387A9" wp14:editId="06F7BF5E">
            <wp:simplePos x="0" y="0"/>
            <wp:positionH relativeFrom="column">
              <wp:posOffset>4147185</wp:posOffset>
            </wp:positionH>
            <wp:positionV relativeFrom="paragraph">
              <wp:posOffset>352425</wp:posOffset>
            </wp:positionV>
            <wp:extent cx="1882140" cy="728345"/>
            <wp:effectExtent l="0" t="0" r="3810" b="0"/>
            <wp:wrapSquare wrapText="bothSides"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F00" w:rsidRPr="00D31C2E">
        <w:rPr>
          <w:rFonts w:asciiTheme="minorHAnsi" w:hAnsiTheme="minorHAnsi"/>
        </w:rPr>
        <w:br w:type="textWrapping" w:clear="all"/>
      </w:r>
    </w:p>
    <w:p w14:paraId="55642B79" w14:textId="6359E3F2" w:rsidR="00F64B94" w:rsidRPr="00F64B94" w:rsidRDefault="00F64B94" w:rsidP="00F64B94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2"/>
        </w:rPr>
      </w:pPr>
      <w:r w:rsidRPr="00F64B94">
        <w:rPr>
          <w:rFonts w:asciiTheme="minorHAnsi" w:hAnsiTheme="minorHAnsi" w:cs="Arial"/>
          <w:sz w:val="22"/>
        </w:rPr>
        <w:t>23210 Paradise Lake Rd</w:t>
      </w:r>
    </w:p>
    <w:p w14:paraId="7EE491F3" w14:textId="77777777" w:rsidR="00F64B94" w:rsidRPr="00F64B94" w:rsidRDefault="00F64B94" w:rsidP="00F64B94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2"/>
        </w:rPr>
      </w:pPr>
      <w:r w:rsidRPr="00F64B94">
        <w:rPr>
          <w:rFonts w:asciiTheme="minorHAnsi" w:hAnsiTheme="minorHAnsi" w:cs="Arial"/>
          <w:sz w:val="22"/>
        </w:rPr>
        <w:t>Woodinville, WA 98077</w:t>
      </w:r>
    </w:p>
    <w:p w14:paraId="3928E855" w14:textId="21C0250B" w:rsidR="004E6F00" w:rsidRPr="00D31C2E" w:rsidRDefault="00F64B94" w:rsidP="00F64B94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2"/>
        </w:rPr>
      </w:pPr>
      <w:r w:rsidRPr="00F64B94">
        <w:rPr>
          <w:rFonts w:asciiTheme="minorHAnsi" w:hAnsiTheme="minorHAnsi" w:cs="Arial"/>
          <w:sz w:val="22"/>
        </w:rPr>
        <w:t>www.farmerfrog.org / (425) 210-5541</w:t>
      </w:r>
    </w:p>
    <w:p w14:paraId="7165DC64" w14:textId="77777777" w:rsidR="00BF6B59" w:rsidRPr="00D31C2E" w:rsidRDefault="00BF6B59" w:rsidP="004D4719">
      <w:pPr>
        <w:jc w:val="both"/>
        <w:rPr>
          <w:rFonts w:asciiTheme="minorHAnsi" w:hAnsiTheme="minorHAnsi"/>
        </w:rPr>
      </w:pPr>
    </w:p>
    <w:p w14:paraId="6BC4EE86" w14:textId="1C3D31D9" w:rsidR="00C42E51" w:rsidRDefault="00C42E51" w:rsidP="00F250CF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D31C2E">
        <w:rPr>
          <w:rFonts w:asciiTheme="minorHAnsi" w:hAnsiTheme="minorHAnsi" w:cs="Arial"/>
          <w:b/>
          <w:bCs/>
          <w:color w:val="000000"/>
          <w:sz w:val="28"/>
          <w:szCs w:val="28"/>
        </w:rPr>
        <w:t>Veteran</w:t>
      </w:r>
      <w:r w:rsidR="00566D5C" w:rsidRPr="00D31C2E">
        <w:rPr>
          <w:rFonts w:asciiTheme="minorHAnsi" w:hAnsiTheme="minorHAnsi" w:cs="Arial"/>
          <w:b/>
          <w:bCs/>
          <w:color w:val="000000"/>
          <w:sz w:val="28"/>
          <w:szCs w:val="28"/>
        </w:rPr>
        <w:t>s</w:t>
      </w:r>
      <w:r w:rsidRPr="00D31C2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Conservation Corps</w:t>
      </w:r>
    </w:p>
    <w:p w14:paraId="72AE1CAF" w14:textId="6E7CBC19" w:rsidR="00D616E8" w:rsidRPr="00D616E8" w:rsidRDefault="00D616E8" w:rsidP="00F250CF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with</w:t>
      </w:r>
    </w:p>
    <w:p w14:paraId="07B89BE5" w14:textId="11F77B3C" w:rsidR="00D616E8" w:rsidRPr="004D4719" w:rsidRDefault="004D4719" w:rsidP="00F250CF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4D4719">
        <w:rPr>
          <w:rFonts w:asciiTheme="minorHAnsi" w:hAnsiTheme="minorHAnsi" w:cs="Arial"/>
          <w:b/>
          <w:bCs/>
          <w:color w:val="000000"/>
          <w:sz w:val="28"/>
          <w:szCs w:val="28"/>
        </w:rPr>
        <w:t>Farmer Frog Farm</w:t>
      </w:r>
    </w:p>
    <w:p w14:paraId="6E977EDA" w14:textId="3D6038B5" w:rsidR="00C42E51" w:rsidRPr="00D31C2E" w:rsidRDefault="00D616E8" w:rsidP="00F250CF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4D4719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Farm </w:t>
      </w:r>
      <w:r w:rsidR="00B663A9" w:rsidRPr="004D4719">
        <w:rPr>
          <w:rFonts w:asciiTheme="minorHAnsi" w:hAnsiTheme="minorHAnsi" w:cs="Arial"/>
          <w:b/>
          <w:bCs/>
          <w:color w:val="000000"/>
          <w:sz w:val="28"/>
          <w:szCs w:val="28"/>
        </w:rPr>
        <w:t>Internship</w:t>
      </w:r>
    </w:p>
    <w:p w14:paraId="5459484B" w14:textId="77FAFD7D" w:rsidR="00F51557" w:rsidRDefault="00F51557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2DBA8A8" w14:textId="77777777" w:rsidR="00F64B94" w:rsidRPr="00D31C2E" w:rsidRDefault="00F64B94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E7DC549" w14:textId="78F5707E" w:rsidR="00A833F1" w:rsidRPr="00F250CF" w:rsidRDefault="00566D5C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250CF">
        <w:rPr>
          <w:rFonts w:asciiTheme="minorHAnsi" w:hAnsiTheme="minorHAnsi" w:cs="Arial"/>
          <w:b/>
          <w:bCs/>
          <w:color w:val="000000"/>
          <w:sz w:val="26"/>
          <w:szCs w:val="26"/>
        </w:rPr>
        <w:t>Overview</w:t>
      </w:r>
    </w:p>
    <w:p w14:paraId="65B9C529" w14:textId="056C413E" w:rsidR="00B663A9" w:rsidRPr="009E1DC6" w:rsidRDefault="00B663A9" w:rsidP="00F250CF">
      <w:pPr>
        <w:widowControl/>
        <w:overflowPunct/>
        <w:autoSpaceDE/>
        <w:autoSpaceDN/>
        <w:adjustRightInd/>
        <w:ind w:firstLine="720"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9E1DC6">
        <w:rPr>
          <w:rFonts w:asciiTheme="minorHAnsi" w:hAnsiTheme="minorHAnsi" w:cs="Arial"/>
          <w:color w:val="000000"/>
          <w:szCs w:val="24"/>
        </w:rPr>
        <w:t xml:space="preserve">Our Story: </w:t>
      </w:r>
      <w:r w:rsidR="004D4719" w:rsidRPr="009E1DC6">
        <w:rPr>
          <w:rFonts w:asciiTheme="minorHAnsi" w:hAnsiTheme="minorHAnsi" w:cs="Arial"/>
          <w:color w:val="000000"/>
          <w:szCs w:val="24"/>
        </w:rPr>
        <w:t>Farmer Frog is an educational edible school garden management and food sharing program. Paradise Farm is our HQ facility, a hands-on learning center where students of all ages learn STEAM through permaculture farming and ecosystem restoration.</w:t>
      </w:r>
    </w:p>
    <w:p w14:paraId="45B706CA" w14:textId="760535A9" w:rsidR="004D4719" w:rsidRPr="009E1DC6" w:rsidRDefault="00F250CF" w:rsidP="00F64B94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ab/>
      </w:r>
      <w:r w:rsidR="004D4719" w:rsidRPr="009E1DC6">
        <w:rPr>
          <w:rFonts w:asciiTheme="minorHAnsi" w:hAnsiTheme="minorHAnsi" w:cs="Arial"/>
          <w:color w:val="000000"/>
          <w:szCs w:val="24"/>
        </w:rPr>
        <w:t>Paradise Farm is a permaculture-based operation. We use non-lethal wildlife deterrent practices to manage the critters living in the 840 acres of forest surrounding the farm. We are Salmon Safe</w:t>
      </w:r>
      <w:r w:rsidR="00B46B5D">
        <w:rPr>
          <w:rFonts w:asciiTheme="minorHAnsi" w:hAnsiTheme="minorHAnsi" w:cs="Arial"/>
          <w:color w:val="000000"/>
          <w:szCs w:val="24"/>
        </w:rPr>
        <w:t>, Wildlife Friendly</w:t>
      </w:r>
      <w:r w:rsidR="00F64B94">
        <w:rPr>
          <w:rFonts w:asciiTheme="minorHAnsi" w:hAnsiTheme="minorHAnsi" w:cs="Arial"/>
          <w:color w:val="000000"/>
          <w:szCs w:val="24"/>
        </w:rPr>
        <w:t>,</w:t>
      </w:r>
      <w:r w:rsidR="004D4719" w:rsidRPr="009E1DC6">
        <w:rPr>
          <w:rFonts w:asciiTheme="minorHAnsi" w:hAnsiTheme="minorHAnsi" w:cs="Arial"/>
          <w:color w:val="000000"/>
          <w:szCs w:val="24"/>
        </w:rPr>
        <w:t xml:space="preserve"> and Wildlife Wise Certified. We have orchards that are sylvo-pastured using poultry such as geese, ducks, turkeys, </w:t>
      </w:r>
      <w:r w:rsidR="009E1DC6" w:rsidRPr="009E1DC6">
        <w:rPr>
          <w:rFonts w:asciiTheme="minorHAnsi" w:hAnsiTheme="minorHAnsi" w:cs="Arial"/>
          <w:color w:val="000000"/>
          <w:szCs w:val="24"/>
        </w:rPr>
        <w:t>g</w:t>
      </w:r>
      <w:r w:rsidR="004D4719" w:rsidRPr="009E1DC6">
        <w:rPr>
          <w:rFonts w:asciiTheme="minorHAnsi" w:hAnsiTheme="minorHAnsi" w:cs="Arial"/>
          <w:color w:val="000000"/>
          <w:szCs w:val="24"/>
        </w:rPr>
        <w:t xml:space="preserve">uineas, chickens and more. We have </w:t>
      </w:r>
      <w:r w:rsidR="00B46B5D">
        <w:rPr>
          <w:rFonts w:asciiTheme="minorHAnsi" w:hAnsiTheme="minorHAnsi" w:cs="Arial"/>
          <w:color w:val="000000"/>
          <w:szCs w:val="24"/>
        </w:rPr>
        <w:t xml:space="preserve">sheep, </w:t>
      </w:r>
      <w:r w:rsidR="004D4719" w:rsidRPr="009E1DC6">
        <w:rPr>
          <w:rFonts w:asciiTheme="minorHAnsi" w:hAnsiTheme="minorHAnsi" w:cs="Arial"/>
          <w:color w:val="000000"/>
          <w:szCs w:val="24"/>
        </w:rPr>
        <w:t>goats, bees</w:t>
      </w:r>
      <w:r w:rsidR="00F64B94">
        <w:rPr>
          <w:rFonts w:asciiTheme="minorHAnsi" w:hAnsiTheme="minorHAnsi" w:cs="Arial"/>
          <w:color w:val="000000"/>
          <w:szCs w:val="24"/>
        </w:rPr>
        <w:t>,</w:t>
      </w:r>
      <w:r w:rsidR="004D4719" w:rsidRPr="009E1DC6">
        <w:rPr>
          <w:rFonts w:asciiTheme="minorHAnsi" w:hAnsiTheme="minorHAnsi" w:cs="Arial"/>
          <w:color w:val="000000"/>
          <w:szCs w:val="24"/>
        </w:rPr>
        <w:t xml:space="preserve"> and livestock guardian dogs. We </w:t>
      </w:r>
      <w:r w:rsidR="00F64B94">
        <w:rPr>
          <w:rFonts w:asciiTheme="minorHAnsi" w:hAnsiTheme="minorHAnsi" w:cs="Arial"/>
          <w:color w:val="000000"/>
          <w:szCs w:val="24"/>
        </w:rPr>
        <w:t xml:space="preserve">also </w:t>
      </w:r>
      <w:r w:rsidR="004D4719" w:rsidRPr="009E1DC6">
        <w:rPr>
          <w:rFonts w:asciiTheme="minorHAnsi" w:hAnsiTheme="minorHAnsi" w:cs="Arial"/>
          <w:color w:val="000000"/>
          <w:szCs w:val="24"/>
        </w:rPr>
        <w:t>have worm</w:t>
      </w:r>
      <w:r w:rsidR="00F64B94">
        <w:rPr>
          <w:rFonts w:asciiTheme="minorHAnsi" w:hAnsiTheme="minorHAnsi" w:cs="Arial"/>
          <w:color w:val="000000"/>
          <w:szCs w:val="24"/>
        </w:rPr>
        <w:t xml:space="preserve"> </w:t>
      </w:r>
      <w:r w:rsidR="004D4719" w:rsidRPr="009E1DC6">
        <w:rPr>
          <w:rFonts w:asciiTheme="minorHAnsi" w:hAnsiTheme="minorHAnsi" w:cs="Arial"/>
          <w:color w:val="000000"/>
          <w:szCs w:val="24"/>
        </w:rPr>
        <w:t>bins and fish in our aquaponic systems. We combine 21</w:t>
      </w:r>
      <w:r w:rsidR="004D4719" w:rsidRPr="009E1DC6">
        <w:rPr>
          <w:rFonts w:asciiTheme="minorHAnsi" w:hAnsiTheme="minorHAnsi" w:cs="Arial"/>
          <w:color w:val="000000"/>
          <w:szCs w:val="24"/>
          <w:vertAlign w:val="superscript"/>
        </w:rPr>
        <w:t>st</w:t>
      </w:r>
      <w:r w:rsidR="004D4719" w:rsidRPr="009E1DC6">
        <w:rPr>
          <w:rFonts w:asciiTheme="minorHAnsi" w:hAnsiTheme="minorHAnsi" w:cs="Arial"/>
          <w:color w:val="000000"/>
          <w:szCs w:val="24"/>
        </w:rPr>
        <w:t xml:space="preserve"> Century technology with ancient </w:t>
      </w:r>
      <w:r w:rsidR="009E1DC6" w:rsidRPr="009E1DC6">
        <w:rPr>
          <w:rFonts w:asciiTheme="minorHAnsi" w:hAnsiTheme="minorHAnsi" w:cs="Arial"/>
          <w:color w:val="000000"/>
          <w:szCs w:val="24"/>
        </w:rPr>
        <w:t>practices</w:t>
      </w:r>
      <w:r w:rsidR="004D4719" w:rsidRPr="009E1DC6">
        <w:rPr>
          <w:rFonts w:asciiTheme="minorHAnsi" w:hAnsiTheme="minorHAnsi" w:cs="Arial"/>
          <w:color w:val="000000"/>
          <w:szCs w:val="24"/>
        </w:rPr>
        <w:t>.</w:t>
      </w:r>
    </w:p>
    <w:p w14:paraId="41DC9C34" w14:textId="03DDD94C" w:rsidR="00B663A9" w:rsidRDefault="00981101" w:rsidP="00F250CF">
      <w:pPr>
        <w:widowControl/>
        <w:overflowPunct/>
        <w:autoSpaceDE/>
        <w:autoSpaceDN/>
        <w:adjustRightInd/>
        <w:ind w:firstLine="720"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We</w:t>
      </w:r>
      <w:r w:rsidR="00B663A9" w:rsidRPr="009E1DC6">
        <w:rPr>
          <w:rFonts w:asciiTheme="minorHAnsi" w:hAnsiTheme="minorHAnsi" w:cs="Arial"/>
          <w:color w:val="000000"/>
          <w:szCs w:val="24"/>
        </w:rPr>
        <w:t xml:space="preserve"> grow and harvest throughout the year</w:t>
      </w:r>
      <w:r>
        <w:rPr>
          <w:rFonts w:asciiTheme="minorHAnsi" w:hAnsiTheme="minorHAnsi" w:cs="Arial"/>
          <w:color w:val="000000"/>
          <w:szCs w:val="24"/>
        </w:rPr>
        <w:t xml:space="preserve"> with our</w:t>
      </w:r>
      <w:r w:rsidRPr="009E1DC6">
        <w:rPr>
          <w:rFonts w:asciiTheme="minorHAnsi" w:hAnsiTheme="minorHAnsi" w:cs="Arial"/>
          <w:color w:val="000000"/>
          <w:szCs w:val="24"/>
        </w:rPr>
        <w:t xml:space="preserve"> </w:t>
      </w:r>
      <w:r>
        <w:rPr>
          <w:rFonts w:asciiTheme="minorHAnsi" w:hAnsiTheme="minorHAnsi" w:cs="Arial"/>
          <w:color w:val="000000"/>
          <w:szCs w:val="24"/>
        </w:rPr>
        <w:t>8</w:t>
      </w:r>
      <w:r w:rsidRPr="009E1DC6">
        <w:rPr>
          <w:rFonts w:asciiTheme="minorHAnsi" w:hAnsiTheme="minorHAnsi" w:cs="Arial"/>
          <w:color w:val="000000"/>
          <w:szCs w:val="24"/>
        </w:rPr>
        <w:t xml:space="preserve"> permanent hoop</w:t>
      </w:r>
      <w:r>
        <w:rPr>
          <w:rFonts w:asciiTheme="minorHAnsi" w:hAnsiTheme="minorHAnsi" w:cs="Arial"/>
          <w:color w:val="000000"/>
          <w:szCs w:val="24"/>
        </w:rPr>
        <w:t xml:space="preserve"> </w:t>
      </w:r>
      <w:r w:rsidRPr="009E1DC6">
        <w:rPr>
          <w:rFonts w:asciiTheme="minorHAnsi" w:hAnsiTheme="minorHAnsi" w:cs="Arial"/>
          <w:color w:val="000000"/>
          <w:szCs w:val="24"/>
        </w:rPr>
        <w:t>houses</w:t>
      </w:r>
      <w:r w:rsidR="00B663A9" w:rsidRPr="009E1DC6">
        <w:rPr>
          <w:rFonts w:asciiTheme="minorHAnsi" w:hAnsiTheme="minorHAnsi" w:cs="Arial"/>
          <w:color w:val="000000"/>
          <w:szCs w:val="24"/>
        </w:rPr>
        <w:t xml:space="preserve">. The farm </w:t>
      </w:r>
      <w:r w:rsidR="009E1DC6" w:rsidRPr="009E1DC6">
        <w:rPr>
          <w:rFonts w:asciiTheme="minorHAnsi" w:hAnsiTheme="minorHAnsi" w:cs="Arial"/>
          <w:color w:val="000000"/>
          <w:szCs w:val="24"/>
        </w:rPr>
        <w:t>is managed by our volunteer</w:t>
      </w:r>
      <w:r w:rsidR="00B46B5D">
        <w:rPr>
          <w:rFonts w:asciiTheme="minorHAnsi" w:hAnsiTheme="minorHAnsi" w:cs="Arial"/>
          <w:color w:val="000000"/>
          <w:szCs w:val="24"/>
        </w:rPr>
        <w:t>s and paid</w:t>
      </w:r>
      <w:r w:rsidR="009E1DC6" w:rsidRPr="009E1DC6">
        <w:rPr>
          <w:rFonts w:asciiTheme="minorHAnsi" w:hAnsiTheme="minorHAnsi" w:cs="Arial"/>
          <w:color w:val="000000"/>
          <w:szCs w:val="24"/>
        </w:rPr>
        <w:t xml:space="preserve"> staff, farm managers and </w:t>
      </w:r>
      <w:r w:rsidR="00B46B5D">
        <w:rPr>
          <w:rFonts w:asciiTheme="minorHAnsi" w:hAnsiTheme="minorHAnsi" w:cs="Arial"/>
          <w:color w:val="000000"/>
          <w:szCs w:val="24"/>
        </w:rPr>
        <w:t>livestock</w:t>
      </w:r>
      <w:r w:rsidR="009E1DC6" w:rsidRPr="009E1DC6">
        <w:rPr>
          <w:rFonts w:asciiTheme="minorHAnsi" w:hAnsiTheme="minorHAnsi" w:cs="Arial"/>
          <w:color w:val="000000"/>
          <w:szCs w:val="24"/>
        </w:rPr>
        <w:t xml:space="preserve"> team,</w:t>
      </w:r>
      <w:r w:rsidR="00B663A9" w:rsidRPr="009E1DC6">
        <w:rPr>
          <w:rFonts w:asciiTheme="minorHAnsi" w:hAnsiTheme="minorHAnsi" w:cs="Arial"/>
          <w:color w:val="000000"/>
          <w:szCs w:val="24"/>
        </w:rPr>
        <w:t xml:space="preserve"> interns, and volunteers from </w:t>
      </w:r>
      <w:r w:rsidR="009E1DC6" w:rsidRPr="009E1DC6">
        <w:rPr>
          <w:rFonts w:asciiTheme="minorHAnsi" w:hAnsiTheme="minorHAnsi" w:cs="Arial"/>
          <w:color w:val="000000"/>
          <w:szCs w:val="24"/>
        </w:rPr>
        <w:t>the</w:t>
      </w:r>
      <w:r w:rsidR="00B663A9" w:rsidRPr="009E1DC6">
        <w:rPr>
          <w:rFonts w:asciiTheme="minorHAnsi" w:hAnsiTheme="minorHAnsi" w:cs="Arial"/>
          <w:color w:val="000000"/>
          <w:szCs w:val="24"/>
        </w:rPr>
        <w:t xml:space="preserve"> community.</w:t>
      </w:r>
      <w:r w:rsidR="00B663A9" w:rsidRPr="00D31C2E">
        <w:rPr>
          <w:rFonts w:asciiTheme="minorHAnsi" w:hAnsiTheme="minorHAnsi" w:cs="Arial"/>
          <w:color w:val="000000"/>
          <w:szCs w:val="24"/>
        </w:rPr>
        <w:t xml:space="preserve"> </w:t>
      </w:r>
    </w:p>
    <w:p w14:paraId="7B548840" w14:textId="7379AF03" w:rsidR="00B663A9" w:rsidRDefault="009E1DC6" w:rsidP="00F250CF">
      <w:pPr>
        <w:widowControl/>
        <w:overflowPunct/>
        <w:autoSpaceDE/>
        <w:autoSpaceDN/>
        <w:adjustRightInd/>
        <w:ind w:firstLine="720"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Recently, as a response to the COVID-crisis, we </w:t>
      </w:r>
      <w:r w:rsidR="00B46B5D">
        <w:rPr>
          <w:rFonts w:asciiTheme="minorHAnsi" w:hAnsiTheme="minorHAnsi" w:cs="Arial"/>
          <w:color w:val="000000"/>
          <w:szCs w:val="24"/>
        </w:rPr>
        <w:t>refocused</w:t>
      </w:r>
      <w:r>
        <w:rPr>
          <w:rFonts w:asciiTheme="minorHAnsi" w:hAnsiTheme="minorHAnsi" w:cs="Arial"/>
          <w:color w:val="000000"/>
          <w:szCs w:val="24"/>
        </w:rPr>
        <w:t xml:space="preserve"> to supply </w:t>
      </w:r>
      <w:r w:rsidR="00981101">
        <w:rPr>
          <w:rFonts w:asciiTheme="minorHAnsi" w:hAnsiTheme="minorHAnsi" w:cs="Arial"/>
          <w:color w:val="000000"/>
          <w:szCs w:val="24"/>
        </w:rPr>
        <w:t xml:space="preserve">a </w:t>
      </w:r>
      <w:r>
        <w:rPr>
          <w:rFonts w:asciiTheme="minorHAnsi" w:hAnsiTheme="minorHAnsi" w:cs="Arial"/>
          <w:color w:val="000000"/>
          <w:szCs w:val="24"/>
        </w:rPr>
        <w:t>large volume of food to the region’s food banks, community organizations</w:t>
      </w:r>
      <w:r w:rsidR="00981101">
        <w:rPr>
          <w:rFonts w:asciiTheme="minorHAnsi" w:hAnsiTheme="minorHAnsi" w:cs="Arial"/>
          <w:color w:val="000000"/>
          <w:szCs w:val="24"/>
        </w:rPr>
        <w:t>,</w:t>
      </w:r>
      <w:r>
        <w:rPr>
          <w:rFonts w:asciiTheme="minorHAnsi" w:hAnsiTheme="minorHAnsi" w:cs="Arial"/>
          <w:color w:val="000000"/>
          <w:szCs w:val="24"/>
        </w:rPr>
        <w:t xml:space="preserve"> and meal programs. </w:t>
      </w:r>
      <w:r w:rsidR="00981101">
        <w:rPr>
          <w:rFonts w:asciiTheme="minorHAnsi" w:hAnsiTheme="minorHAnsi" w:cs="Arial"/>
          <w:color w:val="000000"/>
          <w:szCs w:val="24"/>
        </w:rPr>
        <w:t>In</w:t>
      </w:r>
      <w:r>
        <w:rPr>
          <w:rFonts w:asciiTheme="minorHAnsi" w:hAnsiTheme="minorHAnsi" w:cs="Arial"/>
          <w:color w:val="000000"/>
          <w:szCs w:val="24"/>
        </w:rPr>
        <w:t xml:space="preserve"> </w:t>
      </w:r>
      <w:r w:rsidR="00B46B5D">
        <w:rPr>
          <w:rFonts w:asciiTheme="minorHAnsi" w:hAnsiTheme="minorHAnsi" w:cs="Arial"/>
          <w:color w:val="000000"/>
          <w:szCs w:val="24"/>
        </w:rPr>
        <w:t>20 months</w:t>
      </w:r>
      <w:r>
        <w:rPr>
          <w:rFonts w:asciiTheme="minorHAnsi" w:hAnsiTheme="minorHAnsi" w:cs="Arial"/>
          <w:color w:val="000000"/>
          <w:szCs w:val="24"/>
        </w:rPr>
        <w:t xml:space="preserve"> we moved </w:t>
      </w:r>
      <w:r w:rsidR="00B46B5D">
        <w:rPr>
          <w:rFonts w:asciiTheme="minorHAnsi" w:hAnsiTheme="minorHAnsi" w:cs="Arial"/>
          <w:color w:val="000000"/>
          <w:szCs w:val="24"/>
        </w:rPr>
        <w:t>over 130</w:t>
      </w:r>
      <w:r>
        <w:rPr>
          <w:rFonts w:asciiTheme="minorHAnsi" w:hAnsiTheme="minorHAnsi" w:cs="Arial"/>
          <w:color w:val="000000"/>
          <w:szCs w:val="24"/>
        </w:rPr>
        <w:t xml:space="preserve"> million pounds of food to over </w:t>
      </w:r>
      <w:r w:rsidR="00B46B5D">
        <w:rPr>
          <w:rFonts w:asciiTheme="minorHAnsi" w:hAnsiTheme="minorHAnsi" w:cs="Arial"/>
          <w:color w:val="000000"/>
          <w:szCs w:val="24"/>
        </w:rPr>
        <w:t>three</w:t>
      </w:r>
      <w:r>
        <w:rPr>
          <w:rFonts w:asciiTheme="minorHAnsi" w:hAnsiTheme="minorHAnsi" w:cs="Arial"/>
          <w:color w:val="000000"/>
          <w:szCs w:val="24"/>
        </w:rPr>
        <w:t xml:space="preserve"> million people </w:t>
      </w:r>
      <w:r w:rsidR="00B46B5D">
        <w:rPr>
          <w:rFonts w:asciiTheme="minorHAnsi" w:hAnsiTheme="minorHAnsi" w:cs="Arial"/>
          <w:color w:val="000000"/>
          <w:szCs w:val="24"/>
        </w:rPr>
        <w:t>in 36 states</w:t>
      </w:r>
      <w:r>
        <w:rPr>
          <w:rFonts w:asciiTheme="minorHAnsi" w:hAnsiTheme="minorHAnsi" w:cs="Arial"/>
          <w:color w:val="000000"/>
          <w:szCs w:val="24"/>
        </w:rPr>
        <w:t>.</w:t>
      </w:r>
    </w:p>
    <w:p w14:paraId="60FAD1FE" w14:textId="77777777" w:rsidR="00F51557" w:rsidRPr="00D31C2E" w:rsidRDefault="00F51557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</w:p>
    <w:p w14:paraId="55CE437F" w14:textId="4761505B" w:rsidR="006D656F" w:rsidRPr="00F250CF" w:rsidRDefault="00566D5C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6"/>
          <w:szCs w:val="26"/>
        </w:rPr>
      </w:pPr>
      <w:r w:rsidRPr="00F250CF">
        <w:rPr>
          <w:rFonts w:asciiTheme="minorHAnsi" w:hAnsiTheme="minorHAnsi" w:cs="Arial"/>
          <w:b/>
          <w:bCs/>
          <w:color w:val="000000"/>
          <w:sz w:val="26"/>
          <w:szCs w:val="26"/>
        </w:rPr>
        <w:t>Position Summary</w:t>
      </w:r>
    </w:p>
    <w:p w14:paraId="4DBABA3F" w14:textId="02131010" w:rsidR="00F51557" w:rsidRPr="009E1DC6" w:rsidRDefault="00B663A9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9E1DC6">
        <w:rPr>
          <w:rFonts w:asciiTheme="minorHAnsi" w:hAnsiTheme="minorHAnsi"/>
          <w:szCs w:val="24"/>
        </w:rPr>
        <w:t xml:space="preserve">The candidate will be introduced to small-scale non-profit farming, </w:t>
      </w:r>
      <w:r w:rsidR="009E1DC6">
        <w:rPr>
          <w:rFonts w:asciiTheme="minorHAnsi" w:hAnsiTheme="minorHAnsi"/>
          <w:szCs w:val="24"/>
        </w:rPr>
        <w:t xml:space="preserve">livestock management, </w:t>
      </w:r>
      <w:r w:rsidRPr="009E1DC6">
        <w:rPr>
          <w:rFonts w:asciiTheme="minorHAnsi" w:hAnsiTheme="minorHAnsi"/>
          <w:szCs w:val="24"/>
        </w:rPr>
        <w:t xml:space="preserve">greenhouse management, </w:t>
      </w:r>
      <w:r w:rsidR="009E1DC6">
        <w:rPr>
          <w:rFonts w:asciiTheme="minorHAnsi" w:hAnsiTheme="minorHAnsi"/>
          <w:szCs w:val="24"/>
        </w:rPr>
        <w:t>food system issues and potentials for resiliency</w:t>
      </w:r>
      <w:r w:rsidRPr="009E1DC6">
        <w:rPr>
          <w:rFonts w:asciiTheme="minorHAnsi" w:hAnsiTheme="minorHAnsi"/>
          <w:szCs w:val="24"/>
        </w:rPr>
        <w:t>.</w:t>
      </w:r>
      <w:r w:rsidRPr="00D31C2E">
        <w:rPr>
          <w:rFonts w:asciiTheme="minorHAnsi" w:hAnsiTheme="minorHAnsi"/>
          <w:szCs w:val="24"/>
        </w:rPr>
        <w:t xml:space="preserve"> </w:t>
      </w:r>
      <w:r w:rsidR="001A6743">
        <w:rPr>
          <w:rFonts w:asciiTheme="minorHAnsi" w:hAnsiTheme="minorHAnsi"/>
          <w:szCs w:val="24"/>
        </w:rPr>
        <w:t xml:space="preserve">We are hoping interns will focus on livestock management since that is one of the largest portions of our work. </w:t>
      </w:r>
      <w:r w:rsidR="009E1DC6">
        <w:rPr>
          <w:rFonts w:asciiTheme="minorHAnsi" w:hAnsiTheme="minorHAnsi"/>
          <w:szCs w:val="24"/>
        </w:rPr>
        <w:t>During COVID</w:t>
      </w:r>
      <w:r w:rsidR="001A6743">
        <w:rPr>
          <w:rFonts w:asciiTheme="minorHAnsi" w:hAnsiTheme="minorHAnsi"/>
          <w:szCs w:val="24"/>
        </w:rPr>
        <w:t xml:space="preserve"> outbreaks and intense surges</w:t>
      </w:r>
      <w:r w:rsidR="007E02B6">
        <w:rPr>
          <w:rFonts w:asciiTheme="minorHAnsi" w:hAnsiTheme="minorHAnsi"/>
          <w:szCs w:val="24"/>
        </w:rPr>
        <w:t xml:space="preserve"> interns can participate in our COVID monitoring and management programs as well.</w:t>
      </w:r>
    </w:p>
    <w:p w14:paraId="696DFEA1" w14:textId="77777777" w:rsidR="00F51557" w:rsidRPr="00D31C2E" w:rsidRDefault="00F51557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27F18558" w14:textId="779536FD" w:rsidR="00965D64" w:rsidRPr="00D31C2E" w:rsidRDefault="00965D64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  <w:r w:rsidRPr="00D31C2E">
        <w:rPr>
          <w:rFonts w:asciiTheme="minorHAnsi" w:hAnsiTheme="minorHAnsi" w:cs="Arial"/>
          <w:b/>
          <w:bCs/>
          <w:color w:val="000000"/>
          <w:szCs w:val="24"/>
        </w:rPr>
        <w:t>Hours and Compensation</w:t>
      </w:r>
    </w:p>
    <w:p w14:paraId="6911E9EA" w14:textId="7E73D7C6" w:rsidR="00F51557" w:rsidRDefault="00965D64" w:rsidP="001A6743">
      <w:pPr>
        <w:ind w:firstLine="720"/>
        <w:jc w:val="both"/>
        <w:rPr>
          <w:rFonts w:asciiTheme="minorHAnsi" w:eastAsia="Calibri" w:hAnsiTheme="minorHAnsi" w:cs="Calibri"/>
          <w:szCs w:val="24"/>
        </w:rPr>
      </w:pPr>
      <w:r w:rsidRPr="00D31C2E">
        <w:rPr>
          <w:rFonts w:asciiTheme="minorHAnsi" w:hAnsiTheme="minorHAnsi"/>
          <w:szCs w:val="24"/>
        </w:rPr>
        <w:t>T</w:t>
      </w:r>
      <w:r w:rsidR="00B663A9" w:rsidRPr="00D31C2E">
        <w:rPr>
          <w:rFonts w:asciiTheme="minorHAnsi" w:hAnsiTheme="minorHAnsi"/>
          <w:szCs w:val="24"/>
        </w:rPr>
        <w:t xml:space="preserve">his </w:t>
      </w:r>
      <w:r w:rsidR="009A5B6B">
        <w:rPr>
          <w:rFonts w:asciiTheme="minorHAnsi" w:hAnsiTheme="minorHAnsi"/>
          <w:szCs w:val="24"/>
        </w:rPr>
        <w:t xml:space="preserve">6-month </w:t>
      </w:r>
      <w:r w:rsidR="00B663A9" w:rsidRPr="00D31C2E">
        <w:rPr>
          <w:rFonts w:asciiTheme="minorHAnsi" w:hAnsiTheme="minorHAnsi"/>
          <w:szCs w:val="24"/>
        </w:rPr>
        <w:t xml:space="preserve">internship will begin </w:t>
      </w:r>
      <w:r w:rsidR="00981101">
        <w:rPr>
          <w:rFonts w:asciiTheme="minorHAnsi" w:hAnsiTheme="minorHAnsi"/>
          <w:szCs w:val="24"/>
        </w:rPr>
        <w:t>March 2022</w:t>
      </w:r>
      <w:r w:rsidR="009A5B6B">
        <w:rPr>
          <w:rFonts w:asciiTheme="minorHAnsi" w:hAnsiTheme="minorHAnsi"/>
          <w:szCs w:val="24"/>
        </w:rPr>
        <w:t>, with the possibility of an extensio</w:t>
      </w:r>
      <w:r w:rsidR="00981101">
        <w:rPr>
          <w:rFonts w:asciiTheme="minorHAnsi" w:hAnsiTheme="minorHAnsi"/>
          <w:szCs w:val="24"/>
        </w:rPr>
        <w:t>n. I</w:t>
      </w:r>
      <w:r w:rsidR="00981101" w:rsidRPr="00981101">
        <w:rPr>
          <w:rFonts w:asciiTheme="minorHAnsi" w:hAnsiTheme="minorHAnsi"/>
          <w:szCs w:val="24"/>
        </w:rPr>
        <w:t>ncludes a monthly stipend to assist with living expenses: $1800 for a full-time internship (approx. 40 hrs/week) and $900 for a part-time internship (approx. 20 hrs/week)</w:t>
      </w:r>
      <w:r w:rsidR="00981101">
        <w:rPr>
          <w:rFonts w:asciiTheme="minorHAnsi" w:hAnsiTheme="minorHAnsi"/>
          <w:szCs w:val="24"/>
        </w:rPr>
        <w:t xml:space="preserve">. Position open until filled. </w:t>
      </w:r>
    </w:p>
    <w:p w14:paraId="1F826A47" w14:textId="77777777" w:rsidR="009A5B6B" w:rsidRPr="00D31C2E" w:rsidRDefault="009A5B6B" w:rsidP="001A6743">
      <w:pPr>
        <w:ind w:firstLine="720"/>
        <w:jc w:val="both"/>
        <w:rPr>
          <w:rFonts w:asciiTheme="minorHAnsi" w:eastAsia="Calibri" w:hAnsiTheme="minorHAnsi" w:cs="Calibri"/>
          <w:szCs w:val="24"/>
        </w:rPr>
      </w:pPr>
    </w:p>
    <w:p w14:paraId="3D3B00FE" w14:textId="23610A2C" w:rsidR="00F250CF" w:rsidRPr="00F250CF" w:rsidRDefault="00714D18" w:rsidP="004D4719">
      <w:pPr>
        <w:jc w:val="both"/>
        <w:rPr>
          <w:rFonts w:asciiTheme="minorHAnsi" w:hAnsiTheme="minorHAnsi" w:cs="Tahoma"/>
          <w:b/>
          <w:sz w:val="26"/>
          <w:szCs w:val="26"/>
        </w:rPr>
      </w:pPr>
      <w:r w:rsidRPr="00F250CF">
        <w:rPr>
          <w:rFonts w:asciiTheme="minorHAnsi" w:hAnsiTheme="minorHAnsi" w:cs="Tahoma"/>
          <w:b/>
          <w:sz w:val="26"/>
          <w:szCs w:val="26"/>
        </w:rPr>
        <w:lastRenderedPageBreak/>
        <w:t>Responsibilities</w:t>
      </w:r>
      <w:r w:rsidR="009E1DC6" w:rsidRPr="00F250CF">
        <w:rPr>
          <w:rFonts w:asciiTheme="minorHAnsi" w:hAnsiTheme="minorHAnsi" w:cs="Tahoma"/>
          <w:b/>
          <w:sz w:val="26"/>
          <w:szCs w:val="26"/>
        </w:rPr>
        <w:t xml:space="preserve"> </w:t>
      </w:r>
    </w:p>
    <w:p w14:paraId="18FF2177" w14:textId="46AED38F" w:rsidR="00D31C2E" w:rsidRPr="007E02B6" w:rsidRDefault="00D31C2E" w:rsidP="004D4719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color w:val="000000" w:themeColor="text1"/>
          <w:szCs w:val="24"/>
        </w:rPr>
      </w:pPr>
      <w:r w:rsidRPr="007E02B6">
        <w:rPr>
          <w:rFonts w:asciiTheme="minorHAnsi" w:hAnsiTheme="minorHAnsi"/>
          <w:color w:val="000000" w:themeColor="text1"/>
          <w:szCs w:val="24"/>
        </w:rPr>
        <w:t>Implement daily directives of the Farm</w:t>
      </w:r>
      <w:r w:rsidR="001A6743">
        <w:rPr>
          <w:rFonts w:asciiTheme="minorHAnsi" w:hAnsiTheme="minorHAnsi"/>
          <w:color w:val="000000" w:themeColor="text1"/>
          <w:szCs w:val="24"/>
        </w:rPr>
        <w:t>/Livestock Managers</w:t>
      </w:r>
    </w:p>
    <w:p w14:paraId="0EB39C0A" w14:textId="0456914C" w:rsidR="00D31C2E" w:rsidRPr="007E02B6" w:rsidRDefault="00D31C2E" w:rsidP="004D4719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color w:val="000000" w:themeColor="text1"/>
          <w:szCs w:val="24"/>
        </w:rPr>
      </w:pPr>
      <w:r w:rsidRPr="007E02B6">
        <w:rPr>
          <w:rFonts w:asciiTheme="minorHAnsi" w:hAnsiTheme="minorHAnsi"/>
          <w:color w:val="000000" w:themeColor="text1"/>
          <w:szCs w:val="24"/>
        </w:rPr>
        <w:t xml:space="preserve">Carry out all aspects of </w:t>
      </w:r>
      <w:r w:rsidR="009E1DC6" w:rsidRPr="007E02B6">
        <w:rPr>
          <w:rFonts w:asciiTheme="minorHAnsi" w:hAnsiTheme="minorHAnsi"/>
          <w:color w:val="000000" w:themeColor="text1"/>
          <w:szCs w:val="24"/>
        </w:rPr>
        <w:t>sustainable</w:t>
      </w:r>
      <w:r w:rsidRPr="007E02B6">
        <w:rPr>
          <w:rFonts w:asciiTheme="minorHAnsi" w:hAnsiTheme="minorHAnsi"/>
          <w:color w:val="000000" w:themeColor="text1"/>
          <w:szCs w:val="24"/>
        </w:rPr>
        <w:t xml:space="preserve"> </w:t>
      </w:r>
      <w:r w:rsidR="001A6743">
        <w:rPr>
          <w:rFonts w:asciiTheme="minorHAnsi" w:hAnsiTheme="minorHAnsi"/>
          <w:color w:val="000000" w:themeColor="text1"/>
          <w:szCs w:val="24"/>
        </w:rPr>
        <w:t>free-range pasture</w:t>
      </w:r>
      <w:r w:rsidR="00981101">
        <w:rPr>
          <w:rFonts w:asciiTheme="minorHAnsi" w:hAnsiTheme="minorHAnsi"/>
          <w:color w:val="000000" w:themeColor="text1"/>
          <w:szCs w:val="24"/>
        </w:rPr>
        <w:t>-</w:t>
      </w:r>
      <w:r w:rsidR="001A6743">
        <w:rPr>
          <w:rFonts w:asciiTheme="minorHAnsi" w:hAnsiTheme="minorHAnsi"/>
          <w:color w:val="000000" w:themeColor="text1"/>
          <w:szCs w:val="24"/>
        </w:rPr>
        <w:t>based livestock farming; have a basic understanding of the overall workings of the farm including vegetable and fruit production</w:t>
      </w:r>
    </w:p>
    <w:p w14:paraId="1B75DBE4" w14:textId="6021F5E6" w:rsidR="00D31C2E" w:rsidRPr="007E02B6" w:rsidRDefault="00D31C2E" w:rsidP="004D4719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color w:val="000000" w:themeColor="text1"/>
          <w:szCs w:val="24"/>
        </w:rPr>
      </w:pPr>
      <w:r w:rsidRPr="007E02B6">
        <w:rPr>
          <w:rFonts w:asciiTheme="minorHAnsi" w:hAnsiTheme="minorHAnsi"/>
          <w:color w:val="000000" w:themeColor="text1"/>
          <w:szCs w:val="24"/>
        </w:rPr>
        <w:t>Lead tours describing the Farm’s mission, practices, and work in the community</w:t>
      </w:r>
    </w:p>
    <w:p w14:paraId="13816C68" w14:textId="1D0C12E4" w:rsidR="00D31C2E" w:rsidRPr="007E02B6" w:rsidRDefault="00D31C2E" w:rsidP="004D4719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color w:val="000000" w:themeColor="text1"/>
          <w:szCs w:val="24"/>
        </w:rPr>
      </w:pPr>
      <w:r w:rsidRPr="007E02B6">
        <w:rPr>
          <w:rFonts w:asciiTheme="minorHAnsi" w:hAnsiTheme="minorHAnsi"/>
          <w:color w:val="000000" w:themeColor="text1"/>
          <w:szCs w:val="24"/>
        </w:rPr>
        <w:t xml:space="preserve">Maintain and operate </w:t>
      </w:r>
      <w:r w:rsidR="009E1DC6" w:rsidRPr="007E02B6">
        <w:rPr>
          <w:rFonts w:asciiTheme="minorHAnsi" w:hAnsiTheme="minorHAnsi"/>
          <w:color w:val="000000" w:themeColor="text1"/>
          <w:szCs w:val="24"/>
        </w:rPr>
        <w:t>various</w:t>
      </w:r>
      <w:r w:rsidRPr="007E02B6">
        <w:rPr>
          <w:rFonts w:asciiTheme="minorHAnsi" w:hAnsiTheme="minorHAnsi"/>
          <w:color w:val="000000" w:themeColor="text1"/>
          <w:szCs w:val="24"/>
        </w:rPr>
        <w:t xml:space="preserve"> irrigation system</w:t>
      </w:r>
      <w:r w:rsidR="009E1DC6" w:rsidRPr="007E02B6">
        <w:rPr>
          <w:rFonts w:asciiTheme="minorHAnsi" w:hAnsiTheme="minorHAnsi"/>
          <w:color w:val="000000" w:themeColor="text1"/>
          <w:szCs w:val="24"/>
        </w:rPr>
        <w:t>s</w:t>
      </w:r>
    </w:p>
    <w:p w14:paraId="67289C8F" w14:textId="7C37415D" w:rsidR="00D31C2E" w:rsidRPr="007E02B6" w:rsidRDefault="009E1DC6" w:rsidP="004D4719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color w:val="000000" w:themeColor="text1"/>
          <w:szCs w:val="24"/>
        </w:rPr>
      </w:pPr>
      <w:r w:rsidRPr="007E02B6">
        <w:rPr>
          <w:rFonts w:asciiTheme="minorHAnsi" w:hAnsiTheme="minorHAnsi"/>
          <w:color w:val="000000" w:themeColor="text1"/>
          <w:szCs w:val="24"/>
        </w:rPr>
        <w:t>Depending on the COVID situation and day-to-day changes of the local regulations related to the crisis, t</w:t>
      </w:r>
      <w:r w:rsidR="00D31C2E" w:rsidRPr="007E02B6">
        <w:rPr>
          <w:rFonts w:asciiTheme="minorHAnsi" w:hAnsiTheme="minorHAnsi"/>
          <w:color w:val="000000" w:themeColor="text1"/>
          <w:szCs w:val="24"/>
        </w:rPr>
        <w:t>rain, lead, and work with groups of volunteers, including youth, with the supervision of farm management</w:t>
      </w:r>
    </w:p>
    <w:p w14:paraId="1C0AFE6E" w14:textId="558C801D" w:rsidR="00D31C2E" w:rsidRPr="007E02B6" w:rsidRDefault="00D31C2E" w:rsidP="004D4719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/>
          <w:color w:val="000000" w:themeColor="text1"/>
          <w:szCs w:val="24"/>
        </w:rPr>
      </w:pPr>
      <w:r w:rsidRPr="007E02B6">
        <w:rPr>
          <w:rFonts w:asciiTheme="minorHAnsi" w:hAnsiTheme="minorHAnsi"/>
          <w:color w:val="000000" w:themeColor="text1"/>
          <w:szCs w:val="24"/>
        </w:rPr>
        <w:t xml:space="preserve">Work alongside diverse farm </w:t>
      </w:r>
      <w:r w:rsidR="001A6743">
        <w:rPr>
          <w:rFonts w:asciiTheme="minorHAnsi" w:hAnsiTheme="minorHAnsi"/>
          <w:color w:val="000000" w:themeColor="text1"/>
          <w:szCs w:val="24"/>
        </w:rPr>
        <w:t>crews</w:t>
      </w:r>
      <w:r w:rsidRPr="007E02B6">
        <w:rPr>
          <w:rFonts w:asciiTheme="minorHAnsi" w:hAnsiTheme="minorHAnsi"/>
          <w:color w:val="000000" w:themeColor="text1"/>
          <w:szCs w:val="24"/>
        </w:rPr>
        <w:t xml:space="preserve"> while maintaining professional boundaries</w:t>
      </w:r>
    </w:p>
    <w:p w14:paraId="6CCF8BB0" w14:textId="77777777" w:rsidR="00D31C2E" w:rsidRPr="007E02B6" w:rsidRDefault="00D31C2E" w:rsidP="004D4719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Cs w:val="24"/>
        </w:rPr>
      </w:pPr>
      <w:r w:rsidRPr="007E02B6">
        <w:rPr>
          <w:rFonts w:asciiTheme="minorHAnsi" w:hAnsiTheme="minorHAnsi"/>
          <w:color w:val="000000" w:themeColor="text1"/>
          <w:szCs w:val="24"/>
        </w:rPr>
        <w:t>Other general manual labor as assigned</w:t>
      </w:r>
    </w:p>
    <w:p w14:paraId="32C0312E" w14:textId="77777777" w:rsidR="00D616E8" w:rsidRPr="00D31C2E" w:rsidRDefault="00D616E8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77EB0FEC" w14:textId="7D46FA35" w:rsidR="00A833F1" w:rsidRDefault="00A833F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250CF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Requirements </w:t>
      </w:r>
    </w:p>
    <w:p w14:paraId="26F9C8DA" w14:textId="77777777" w:rsidR="00F250CF" w:rsidRPr="00F250CF" w:rsidRDefault="00F250CF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610278DB" w14:textId="6AD4D560" w:rsidR="00F250CF" w:rsidRDefault="00F250CF" w:rsidP="00F250CF">
      <w:pPr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*During the COVID outbreak we require all folks to wear a mask that covers both the nose and mouth, wear</w:t>
      </w:r>
      <w:r w:rsidR="001A6743">
        <w:rPr>
          <w:rFonts w:asciiTheme="minorHAnsi" w:hAnsiTheme="minorHAnsi" w:cs="Tahoma"/>
          <w:b/>
          <w:szCs w:val="24"/>
        </w:rPr>
        <w:t xml:space="preserve"> work</w:t>
      </w:r>
      <w:r>
        <w:rPr>
          <w:rFonts w:asciiTheme="minorHAnsi" w:hAnsiTheme="minorHAnsi" w:cs="Tahoma"/>
          <w:b/>
          <w:szCs w:val="24"/>
        </w:rPr>
        <w:t xml:space="preserve"> gloves, and maintain appropriate social distancing</w:t>
      </w:r>
    </w:p>
    <w:p w14:paraId="76580CBC" w14:textId="77777777" w:rsidR="00F250CF" w:rsidRDefault="00F250CF" w:rsidP="00F250CF">
      <w:pPr>
        <w:jc w:val="both"/>
        <w:rPr>
          <w:rFonts w:asciiTheme="minorHAnsi" w:hAnsiTheme="minorHAnsi" w:cs="Tahoma"/>
          <w:b/>
          <w:szCs w:val="24"/>
        </w:rPr>
      </w:pPr>
    </w:p>
    <w:p w14:paraId="1F6BAD97" w14:textId="14B2C731" w:rsidR="006D656F" w:rsidRPr="00D31C2E" w:rsidRDefault="006D656F" w:rsidP="004D4719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Must be a </w:t>
      </w:r>
      <w:r w:rsidR="00981101">
        <w:rPr>
          <w:rFonts w:asciiTheme="minorHAnsi" w:hAnsiTheme="minorHAnsi" w:cs="Arial"/>
          <w:color w:val="000000"/>
          <w:szCs w:val="24"/>
        </w:rPr>
        <w:t>v</w:t>
      </w:r>
      <w:r w:rsidR="00981101" w:rsidRPr="00981101">
        <w:rPr>
          <w:rFonts w:asciiTheme="minorHAnsi" w:hAnsiTheme="minorHAnsi" w:cs="Arial"/>
          <w:color w:val="000000"/>
          <w:szCs w:val="24"/>
        </w:rPr>
        <w:t xml:space="preserve">eteran of one of the United States uniformed services </w:t>
      </w:r>
    </w:p>
    <w:p w14:paraId="58ADEAD9" w14:textId="363F32A8" w:rsidR="00B663A9" w:rsidRPr="00D31C2E" w:rsidRDefault="00B663A9" w:rsidP="004D4719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Tahoma"/>
          <w:szCs w:val="24"/>
        </w:rPr>
      </w:pPr>
      <w:r w:rsidRPr="00D31C2E">
        <w:rPr>
          <w:rFonts w:asciiTheme="minorHAnsi" w:hAnsiTheme="minorHAnsi" w:cs="Tahoma"/>
          <w:szCs w:val="24"/>
        </w:rPr>
        <w:t>Have a valid driver’s license</w:t>
      </w:r>
    </w:p>
    <w:p w14:paraId="6B1D23D3" w14:textId="4E9C40B8" w:rsidR="00B663A9" w:rsidRPr="007E02B6" w:rsidRDefault="00B663A9" w:rsidP="004D4719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7E02B6">
        <w:rPr>
          <w:rFonts w:asciiTheme="minorHAnsi" w:hAnsiTheme="minorHAnsi" w:cs="Arial"/>
          <w:color w:val="000000"/>
          <w:szCs w:val="24"/>
        </w:rPr>
        <w:t xml:space="preserve">Candidate must be able to complete tasks independently with minimal supervision </w:t>
      </w:r>
    </w:p>
    <w:p w14:paraId="50714D3E" w14:textId="29249370" w:rsidR="00B663A9" w:rsidRPr="007E02B6" w:rsidRDefault="00B663A9" w:rsidP="004D4719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Tahoma"/>
          <w:szCs w:val="24"/>
        </w:rPr>
      </w:pPr>
      <w:r w:rsidRPr="007E02B6">
        <w:rPr>
          <w:rFonts w:asciiTheme="minorHAnsi" w:hAnsiTheme="minorHAnsi" w:cs="Tahoma"/>
          <w:szCs w:val="24"/>
        </w:rPr>
        <w:t>Take directions and complete task</w:t>
      </w:r>
      <w:r w:rsidR="0011340C">
        <w:rPr>
          <w:rFonts w:asciiTheme="minorHAnsi" w:hAnsiTheme="minorHAnsi" w:cs="Tahoma"/>
          <w:szCs w:val="24"/>
        </w:rPr>
        <w:t>s</w:t>
      </w:r>
      <w:r w:rsidRPr="007E02B6">
        <w:rPr>
          <w:rFonts w:asciiTheme="minorHAnsi" w:hAnsiTheme="minorHAnsi" w:cs="Tahoma"/>
          <w:szCs w:val="24"/>
        </w:rPr>
        <w:t xml:space="preserve"> on time</w:t>
      </w:r>
    </w:p>
    <w:p w14:paraId="2980299A" w14:textId="77777777" w:rsidR="00B663A9" w:rsidRPr="007E02B6" w:rsidRDefault="00B663A9" w:rsidP="004D471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Cs w:val="24"/>
        </w:rPr>
      </w:pPr>
      <w:r w:rsidRPr="007E02B6">
        <w:rPr>
          <w:rFonts w:asciiTheme="minorHAnsi" w:hAnsiTheme="minorHAnsi" w:cs="Arial"/>
          <w:bCs/>
          <w:color w:val="000000"/>
          <w:szCs w:val="24"/>
        </w:rPr>
        <w:t>Must be proficient in or willing to learn to operate:</w:t>
      </w:r>
    </w:p>
    <w:p w14:paraId="34C8B1F8" w14:textId="3C1956D7" w:rsidR="00B663A9" w:rsidRPr="007E02B6" w:rsidRDefault="00B663A9" w:rsidP="004D4719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  <w:r w:rsidRPr="007E02B6">
        <w:rPr>
          <w:rFonts w:asciiTheme="minorHAnsi" w:hAnsiTheme="minorHAnsi" w:cs="Arial"/>
          <w:color w:val="000000"/>
          <w:szCs w:val="24"/>
        </w:rPr>
        <w:t>Truck</w:t>
      </w:r>
      <w:r w:rsidR="001A6743">
        <w:rPr>
          <w:rFonts w:asciiTheme="minorHAnsi" w:hAnsiTheme="minorHAnsi" w:cs="Arial"/>
          <w:color w:val="000000"/>
          <w:szCs w:val="24"/>
        </w:rPr>
        <w:t xml:space="preserve"> not requiring a CDL</w:t>
      </w:r>
    </w:p>
    <w:p w14:paraId="12604A58" w14:textId="64B772AC" w:rsidR="00B663A9" w:rsidRPr="007E02B6" w:rsidRDefault="00B663A9" w:rsidP="004D4719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="Arial"/>
          <w:b/>
          <w:bCs/>
          <w:color w:val="000000" w:themeColor="text1"/>
          <w:szCs w:val="24"/>
        </w:rPr>
      </w:pPr>
      <w:r w:rsidRPr="007E02B6">
        <w:rPr>
          <w:rFonts w:asciiTheme="minorHAnsi" w:hAnsiTheme="minorHAnsi" w:cs="Arial"/>
          <w:color w:val="000000" w:themeColor="text1"/>
          <w:szCs w:val="24"/>
        </w:rPr>
        <w:t>Tractor</w:t>
      </w:r>
      <w:r w:rsidR="007E02B6" w:rsidRPr="007E02B6">
        <w:rPr>
          <w:rFonts w:asciiTheme="minorHAnsi" w:hAnsiTheme="minorHAnsi" w:cs="Arial"/>
          <w:color w:val="000000" w:themeColor="text1"/>
          <w:szCs w:val="24"/>
        </w:rPr>
        <w:t>, bobcat</w:t>
      </w:r>
      <w:r w:rsidR="001A6743">
        <w:rPr>
          <w:rFonts w:asciiTheme="minorHAnsi" w:hAnsiTheme="minorHAnsi" w:cs="Arial"/>
          <w:color w:val="000000" w:themeColor="text1"/>
          <w:szCs w:val="24"/>
        </w:rPr>
        <w:t>, ATV</w:t>
      </w:r>
    </w:p>
    <w:p w14:paraId="02B30980" w14:textId="0E542F03" w:rsidR="00B663A9" w:rsidRPr="007E02B6" w:rsidRDefault="00B663A9" w:rsidP="004D4719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  <w:r w:rsidRPr="007E02B6">
        <w:rPr>
          <w:rFonts w:asciiTheme="minorHAnsi" w:hAnsiTheme="minorHAnsi" w:cs="Arial"/>
          <w:color w:val="000000"/>
          <w:szCs w:val="24"/>
        </w:rPr>
        <w:t>Power hand tools and other farm equipment and implements</w:t>
      </w:r>
    </w:p>
    <w:p w14:paraId="5CEF3DB3" w14:textId="77777777" w:rsidR="00B663A9" w:rsidRPr="007E02B6" w:rsidRDefault="00B663A9" w:rsidP="004D4719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Tahoma"/>
          <w:szCs w:val="24"/>
        </w:rPr>
      </w:pPr>
      <w:r w:rsidRPr="007E02B6">
        <w:rPr>
          <w:rFonts w:asciiTheme="minorHAnsi" w:hAnsiTheme="minorHAnsi" w:cs="Tahoma"/>
          <w:szCs w:val="24"/>
        </w:rPr>
        <w:t>Physically work long hours in hot or inclement weather with the possibility of bugs, ticks, snakes, or other critters</w:t>
      </w:r>
    </w:p>
    <w:p w14:paraId="611EE2C1" w14:textId="3580BF09" w:rsidR="00B663A9" w:rsidRPr="007E02B6" w:rsidRDefault="00B663A9" w:rsidP="004D4719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Tahoma"/>
          <w:szCs w:val="24"/>
        </w:rPr>
      </w:pPr>
      <w:r w:rsidRPr="007E02B6">
        <w:rPr>
          <w:rFonts w:asciiTheme="minorHAnsi" w:hAnsiTheme="minorHAnsi" w:cs="Tahoma"/>
          <w:szCs w:val="24"/>
        </w:rPr>
        <w:t xml:space="preserve">Work alongside diverse farm </w:t>
      </w:r>
      <w:r w:rsidR="001A6743">
        <w:rPr>
          <w:rFonts w:asciiTheme="minorHAnsi" w:hAnsiTheme="minorHAnsi" w:cs="Tahoma"/>
          <w:szCs w:val="24"/>
        </w:rPr>
        <w:t>crews</w:t>
      </w:r>
      <w:r w:rsidRPr="007E02B6">
        <w:rPr>
          <w:rFonts w:asciiTheme="minorHAnsi" w:hAnsiTheme="minorHAnsi" w:cs="Tahoma"/>
          <w:szCs w:val="24"/>
        </w:rPr>
        <w:t xml:space="preserve"> while maintaining professional boundaries</w:t>
      </w:r>
    </w:p>
    <w:p w14:paraId="6096140F" w14:textId="77777777" w:rsidR="00510D9F" w:rsidRPr="007E02B6" w:rsidRDefault="00510D9F" w:rsidP="004D4719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7E02B6">
        <w:rPr>
          <w:rFonts w:asciiTheme="minorHAnsi" w:hAnsiTheme="minorHAnsi" w:cs="Arial"/>
          <w:color w:val="000000"/>
          <w:szCs w:val="24"/>
        </w:rPr>
        <w:t>The successful candidate possesses:</w:t>
      </w:r>
    </w:p>
    <w:p w14:paraId="39B62EFA" w14:textId="64E3891B" w:rsidR="00B663A9" w:rsidRPr="007E02B6" w:rsidRDefault="00B663A9" w:rsidP="004D4719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  <w:r w:rsidRPr="007E02B6">
        <w:rPr>
          <w:rFonts w:asciiTheme="minorHAnsi" w:hAnsiTheme="minorHAnsi" w:cs="Arial"/>
          <w:color w:val="000000"/>
          <w:szCs w:val="24"/>
        </w:rPr>
        <w:t>Knowledge and experience in basic equipment operation and maintenance</w:t>
      </w:r>
    </w:p>
    <w:p w14:paraId="1D34FCB2" w14:textId="630CC32A" w:rsidR="00B663A9" w:rsidRPr="007E02B6" w:rsidRDefault="00B663A9" w:rsidP="004D4719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  <w:r w:rsidRPr="007E02B6">
        <w:rPr>
          <w:rFonts w:asciiTheme="minorHAnsi" w:hAnsiTheme="minorHAnsi" w:cs="Arial"/>
          <w:color w:val="000000"/>
          <w:szCs w:val="24"/>
        </w:rPr>
        <w:t>Commitment to high quality work relationships</w:t>
      </w:r>
    </w:p>
    <w:p w14:paraId="1E0F0870" w14:textId="77777777" w:rsidR="00007ACD" w:rsidRPr="00D31C2E" w:rsidRDefault="00007ACD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122B72E7" w14:textId="77777777" w:rsidR="00D616E8" w:rsidRPr="00F250CF" w:rsidRDefault="00D616E8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6"/>
          <w:szCs w:val="26"/>
        </w:rPr>
      </w:pPr>
      <w:r w:rsidRPr="00F250CF"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27E3BC72" w14:textId="77777777" w:rsidR="00D616E8" w:rsidRPr="00D31C2E" w:rsidRDefault="00D616E8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i/>
          <w:szCs w:val="24"/>
        </w:rPr>
      </w:pPr>
      <w:r w:rsidRPr="00D31C2E"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66C1218D" w14:textId="77777777" w:rsidR="00D616E8" w:rsidRPr="00D31C2E" w:rsidRDefault="00D616E8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1A310AA6" w14:textId="77777777" w:rsidR="00D616E8" w:rsidRPr="00D31C2E" w:rsidRDefault="00D616E8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4591B652" w14:textId="5B5773C5" w:rsidR="00D616E8" w:rsidRPr="00D31C2E" w:rsidRDefault="00D616E8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D31C2E">
        <w:rPr>
          <w:rFonts w:asciiTheme="minorHAnsi" w:hAnsiTheme="minorHAnsi"/>
          <w:color w:val="000000"/>
          <w:szCs w:val="24"/>
        </w:rPr>
        <w:t xml:space="preserve"> </w:t>
      </w:r>
    </w:p>
    <w:p w14:paraId="020C4634" w14:textId="77777777" w:rsidR="00D616E8" w:rsidRPr="00D31C2E" w:rsidRDefault="00D616E8" w:rsidP="004D4719">
      <w:pPr>
        <w:widowControl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D31C2E">
        <w:rPr>
          <w:rFonts w:asciiTheme="minorHAnsi" w:eastAsia="Calibri" w:hAnsiTheme="minorHAnsi" w:cs="Calibri"/>
          <w:color w:val="000000"/>
          <w:szCs w:val="24"/>
        </w:rPr>
        <w:t>CPR/First Aid</w:t>
      </w:r>
    </w:p>
    <w:p w14:paraId="2BEDE746" w14:textId="77777777" w:rsidR="00D616E8" w:rsidRPr="00D31C2E" w:rsidRDefault="00D616E8" w:rsidP="004D4719">
      <w:pPr>
        <w:widowControl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="Calibri"/>
          <w:szCs w:val="24"/>
        </w:rPr>
      </w:pPr>
      <w:r w:rsidRPr="00D31C2E">
        <w:rPr>
          <w:rFonts w:asciiTheme="minorHAnsi" w:eastAsia="Calibri" w:hAnsiTheme="minorHAnsi" w:cs="Calibri"/>
          <w:szCs w:val="24"/>
        </w:rPr>
        <w:t>Posttraumatic Growth Training</w:t>
      </w:r>
    </w:p>
    <w:p w14:paraId="60CE2C9D" w14:textId="6FD37668" w:rsidR="00D616E8" w:rsidRPr="00D31C2E" w:rsidRDefault="00D616E8" w:rsidP="004D4719">
      <w:pPr>
        <w:widowControl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D31C2E">
        <w:rPr>
          <w:rFonts w:asciiTheme="minorHAnsi" w:eastAsia="Calibri" w:hAnsiTheme="minorHAnsi" w:cs="Calibri"/>
          <w:color w:val="000000"/>
          <w:szCs w:val="24"/>
        </w:rPr>
        <w:t>PTS/TBI/Mental Health/ Suicide Awareness &amp; Prevention</w:t>
      </w:r>
    </w:p>
    <w:p w14:paraId="60927F1D" w14:textId="77777777" w:rsidR="00D616E8" w:rsidRPr="00D31C2E" w:rsidRDefault="00D616E8" w:rsidP="004D4719">
      <w:pPr>
        <w:widowControl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eastAsia="Noto Sans Symbols" w:hAnsiTheme="minorHAnsi" w:cs="Noto Sans Symbols"/>
          <w:szCs w:val="24"/>
        </w:rPr>
        <w:t xml:space="preserve"> </w:t>
      </w:r>
      <w:r w:rsidRPr="00D31C2E">
        <w:rPr>
          <w:rFonts w:asciiTheme="minorHAnsi" w:eastAsia="Calibri" w:hAnsiTheme="minorHAnsi" w:cs="Calibri"/>
          <w:szCs w:val="24"/>
        </w:rPr>
        <w:t>WDVA Veteran Peer Corps Certification</w:t>
      </w:r>
    </w:p>
    <w:p w14:paraId="6F2373F1" w14:textId="415A8028" w:rsidR="00D616E8" w:rsidRPr="00D31C2E" w:rsidRDefault="00D616E8" w:rsidP="004D4719">
      <w:pPr>
        <w:widowControl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eastAsia="Calibri" w:hAnsiTheme="minorHAnsi" w:cs="Calibri"/>
          <w:szCs w:val="24"/>
        </w:rPr>
        <w:t>V</w:t>
      </w:r>
      <w:r w:rsidR="006918C6">
        <w:rPr>
          <w:rFonts w:asciiTheme="minorHAnsi" w:eastAsia="Calibri" w:hAnsiTheme="minorHAnsi" w:cs="Calibri"/>
          <w:szCs w:val="24"/>
        </w:rPr>
        <w:t xml:space="preserve">CC </w:t>
      </w:r>
      <w:r w:rsidRPr="00D31C2E">
        <w:rPr>
          <w:rFonts w:asciiTheme="minorHAnsi" w:eastAsia="Calibri" w:hAnsiTheme="minorHAnsi" w:cs="Calibri"/>
          <w:szCs w:val="24"/>
        </w:rPr>
        <w:t>Annual Trainin</w:t>
      </w:r>
      <w:r>
        <w:rPr>
          <w:rFonts w:asciiTheme="minorHAnsi" w:eastAsia="Calibri" w:hAnsiTheme="minorHAnsi" w:cs="Calibri"/>
          <w:szCs w:val="24"/>
        </w:rPr>
        <w:t>g</w:t>
      </w:r>
    </w:p>
    <w:p w14:paraId="017338CB" w14:textId="47F357FF" w:rsidR="00D616E8" w:rsidRPr="006918C6" w:rsidRDefault="00D616E8" w:rsidP="004D4719">
      <w:pPr>
        <w:widowControl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eastAsia="Calibri" w:hAnsiTheme="minorHAnsi" w:cs="Calibri"/>
          <w:szCs w:val="24"/>
        </w:rPr>
        <w:t>Resume/cover letter/job interviews</w:t>
      </w:r>
    </w:p>
    <w:p w14:paraId="5D83A6D4" w14:textId="77777777" w:rsidR="006918C6" w:rsidRPr="00D31C2E" w:rsidRDefault="006918C6" w:rsidP="00F250CF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</w:p>
    <w:p w14:paraId="36A9CACB" w14:textId="77777777" w:rsidR="00F51557" w:rsidRDefault="00F51557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18AB5B74" w14:textId="77777777" w:rsidR="0011340C" w:rsidRDefault="0011340C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3650200" w14:textId="77777777" w:rsidR="0011340C" w:rsidRDefault="0011340C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53CC02E" w14:textId="00E02E83" w:rsidR="00E303AF" w:rsidRPr="00D31C2E" w:rsidRDefault="00E303AF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  <w:r w:rsidRPr="00D31C2E">
        <w:rPr>
          <w:rFonts w:asciiTheme="minorHAnsi" w:hAnsiTheme="minorHAnsi" w:cs="Arial"/>
          <w:b/>
          <w:bCs/>
          <w:color w:val="000000"/>
          <w:szCs w:val="24"/>
        </w:rPr>
        <w:t>Apply</w:t>
      </w:r>
    </w:p>
    <w:p w14:paraId="36A5A2BE" w14:textId="77777777" w:rsidR="00E303AF" w:rsidRPr="00D31C2E" w:rsidRDefault="00E303AF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</w:rPr>
      </w:pPr>
    </w:p>
    <w:p w14:paraId="7CC399D8" w14:textId="77777777" w:rsidR="00805B61" w:rsidRPr="00D31C2E" w:rsidRDefault="00805B6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All applicants must pass a background check. </w:t>
      </w:r>
    </w:p>
    <w:p w14:paraId="76F2002E" w14:textId="77777777" w:rsidR="00805B61" w:rsidRPr="00D31C2E" w:rsidRDefault="00805B6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</w:p>
    <w:p w14:paraId="3CFDE9B6" w14:textId="7AEA9FAF" w:rsidR="00805B61" w:rsidRPr="00D31C2E" w:rsidRDefault="00805B6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To apply, email </w:t>
      </w:r>
      <w:r w:rsidRPr="00D31C2E">
        <w:rPr>
          <w:rFonts w:asciiTheme="minorHAnsi" w:hAnsiTheme="minorHAnsi" w:cs="Arial"/>
          <w:b/>
          <w:color w:val="000000"/>
          <w:szCs w:val="24"/>
        </w:rPr>
        <w:t xml:space="preserve">a resume, </w:t>
      </w:r>
      <w:r w:rsidR="00714D18" w:rsidRPr="00D31C2E">
        <w:rPr>
          <w:rFonts w:asciiTheme="minorHAnsi" w:hAnsiTheme="minorHAnsi" w:cs="Arial"/>
          <w:b/>
          <w:color w:val="000000"/>
          <w:szCs w:val="24"/>
        </w:rPr>
        <w:t xml:space="preserve">a copy of your DD214, </w:t>
      </w:r>
      <w:r w:rsidRPr="00D31C2E">
        <w:rPr>
          <w:rFonts w:asciiTheme="minorHAnsi" w:hAnsiTheme="minorHAnsi" w:cs="Arial"/>
          <w:b/>
          <w:color w:val="000000"/>
          <w:szCs w:val="24"/>
        </w:rPr>
        <w:t xml:space="preserve">a copy of your current driver’s license, and a cover letter </w:t>
      </w:r>
      <w:r w:rsidRPr="00D31C2E">
        <w:rPr>
          <w:rFonts w:asciiTheme="minorHAnsi" w:hAnsiTheme="minorHAnsi" w:cs="Arial"/>
          <w:color w:val="000000"/>
          <w:szCs w:val="24"/>
        </w:rPr>
        <w:t xml:space="preserve">explaining your interest in this internship to: </w:t>
      </w:r>
    </w:p>
    <w:p w14:paraId="73FBAE7A" w14:textId="77777777" w:rsidR="00805B61" w:rsidRPr="00D31C2E" w:rsidRDefault="00805B6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1961637A" w14:textId="77777777" w:rsidR="00805B61" w:rsidRPr="00D31C2E" w:rsidRDefault="00805B61" w:rsidP="004D4719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>Kim Pham</w:t>
      </w:r>
    </w:p>
    <w:p w14:paraId="4831FB30" w14:textId="65F9FE25" w:rsidR="00805B61" w:rsidRPr="00D31C2E" w:rsidRDefault="00805B61" w:rsidP="004D4719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11340C">
        <w:rPr>
          <w:rFonts w:asciiTheme="minorHAnsi" w:hAnsiTheme="minorHAnsi" w:cs="Arial"/>
          <w:color w:val="000000"/>
          <w:szCs w:val="24"/>
        </w:rPr>
        <w:t>Manager</w:t>
      </w:r>
    </w:p>
    <w:p w14:paraId="407E3F4C" w14:textId="77777777" w:rsidR="00805B61" w:rsidRPr="00D31C2E" w:rsidRDefault="00805B61" w:rsidP="004D4719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>kim@dva.wa.gov</w:t>
      </w:r>
    </w:p>
    <w:p w14:paraId="6FA9D492" w14:textId="15FCEA59" w:rsidR="00805B61" w:rsidRPr="00D31C2E" w:rsidRDefault="00A833F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 </w:t>
      </w:r>
    </w:p>
    <w:p w14:paraId="3436E183" w14:textId="77777777" w:rsidR="00D31C2E" w:rsidRPr="00D31C2E" w:rsidRDefault="00D31C2E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13D94087" w14:textId="77777777" w:rsidR="00A833F1" w:rsidRPr="00D31C2E" w:rsidRDefault="00A833F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  <w:r w:rsidRPr="00D31C2E">
        <w:rPr>
          <w:rFonts w:asciiTheme="minorHAnsi" w:hAnsiTheme="minorHAnsi" w:cs="Arial"/>
          <w:b/>
          <w:bCs/>
          <w:color w:val="000000"/>
          <w:szCs w:val="24"/>
        </w:rPr>
        <w:t>Questions?</w:t>
      </w:r>
    </w:p>
    <w:p w14:paraId="2E59FEE3" w14:textId="77777777" w:rsidR="00D31C2E" w:rsidRPr="00D31C2E" w:rsidRDefault="00D31C2E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108D30FF" w14:textId="77777777" w:rsidR="00A833F1" w:rsidRPr="00D31C2E" w:rsidRDefault="00A833F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4D94192D" w14:textId="77777777" w:rsidR="00D31C2E" w:rsidRPr="00D31C2E" w:rsidRDefault="00D31C2E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1554EAB2" w14:textId="77777777" w:rsidR="00A833F1" w:rsidRPr="00D31C2E" w:rsidRDefault="00A833F1" w:rsidP="004D4719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>Kim Pham</w:t>
      </w:r>
    </w:p>
    <w:p w14:paraId="75BC62E3" w14:textId="2B01FF4A" w:rsidR="00A833F1" w:rsidRPr="00D31C2E" w:rsidRDefault="00A833F1" w:rsidP="004D4719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 xml:space="preserve">Veterans Conservation Corps </w:t>
      </w:r>
      <w:r w:rsidR="00B84DAD" w:rsidRPr="00D31C2E">
        <w:rPr>
          <w:rFonts w:asciiTheme="minorHAnsi" w:hAnsiTheme="minorHAnsi" w:cs="Arial"/>
          <w:color w:val="000000"/>
          <w:szCs w:val="24"/>
        </w:rPr>
        <w:t xml:space="preserve">Program </w:t>
      </w:r>
      <w:r w:rsidR="00642A83">
        <w:rPr>
          <w:rFonts w:asciiTheme="minorHAnsi" w:hAnsiTheme="minorHAnsi" w:cs="Arial"/>
          <w:color w:val="000000"/>
          <w:szCs w:val="24"/>
        </w:rPr>
        <w:t>Manager</w:t>
      </w:r>
    </w:p>
    <w:p w14:paraId="572A8F75" w14:textId="77777777" w:rsidR="00A833F1" w:rsidRPr="00D31C2E" w:rsidRDefault="00A833F1" w:rsidP="004D4719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D31C2E">
        <w:rPr>
          <w:rFonts w:asciiTheme="minorHAnsi" w:hAnsiTheme="minorHAnsi" w:cs="Arial"/>
          <w:color w:val="000000"/>
          <w:szCs w:val="24"/>
        </w:rPr>
        <w:t>kim@dva.wa.gov</w:t>
      </w:r>
    </w:p>
    <w:p w14:paraId="16CE520D" w14:textId="77777777" w:rsidR="00A833F1" w:rsidRPr="00D31C2E" w:rsidRDefault="00A833F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042E6856" w14:textId="5473498D" w:rsidR="00A833F1" w:rsidRPr="007E02B6" w:rsidRDefault="00D31C2E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</w:rPr>
      </w:pPr>
      <w:r w:rsidRPr="007E02B6">
        <w:rPr>
          <w:rFonts w:asciiTheme="minorHAnsi" w:hAnsiTheme="minorHAnsi" w:cs="Arial"/>
          <w:color w:val="000000"/>
          <w:szCs w:val="24"/>
        </w:rPr>
        <w:t xml:space="preserve">For more information about </w:t>
      </w:r>
      <w:r w:rsidR="007E02B6" w:rsidRPr="007E02B6">
        <w:rPr>
          <w:rFonts w:asciiTheme="minorHAnsi" w:hAnsiTheme="minorHAnsi" w:cs="Arial"/>
          <w:color w:val="000000"/>
          <w:szCs w:val="24"/>
        </w:rPr>
        <w:t>Farmer Frog Paradise</w:t>
      </w:r>
      <w:r w:rsidRPr="007E02B6">
        <w:rPr>
          <w:rFonts w:asciiTheme="minorHAnsi" w:hAnsiTheme="minorHAnsi" w:cs="Arial"/>
          <w:color w:val="000000"/>
          <w:szCs w:val="24"/>
        </w:rPr>
        <w:t xml:space="preserve"> Farm </w:t>
      </w:r>
      <w:r w:rsidR="00A833F1" w:rsidRPr="007E02B6">
        <w:rPr>
          <w:rFonts w:asciiTheme="minorHAnsi" w:hAnsiTheme="minorHAnsi" w:cs="Arial"/>
          <w:color w:val="000000"/>
          <w:szCs w:val="24"/>
        </w:rPr>
        <w:t>contact:</w:t>
      </w:r>
    </w:p>
    <w:p w14:paraId="036553C8" w14:textId="77777777" w:rsidR="00A833F1" w:rsidRPr="006918C6" w:rsidRDefault="00A833F1" w:rsidP="004D4719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Cs w:val="24"/>
          <w:highlight w:val="lightGray"/>
        </w:rPr>
      </w:pPr>
    </w:p>
    <w:p w14:paraId="5391392F" w14:textId="2785FB0D" w:rsidR="00D31C2E" w:rsidRPr="007E02B6" w:rsidRDefault="007E02B6" w:rsidP="004D4719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="Tahoma"/>
          <w:szCs w:val="24"/>
        </w:rPr>
      </w:pPr>
      <w:r w:rsidRPr="007E02B6">
        <w:rPr>
          <w:rFonts w:asciiTheme="minorHAnsi" w:hAnsiTheme="minorHAnsi" w:cs="Tahoma"/>
          <w:szCs w:val="24"/>
        </w:rPr>
        <w:t>Zsofia Pasztor</w:t>
      </w:r>
    </w:p>
    <w:p w14:paraId="5A6B43FF" w14:textId="58DCC252" w:rsidR="00070268" w:rsidRPr="007E02B6" w:rsidRDefault="007E02B6" w:rsidP="004D4719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="Tahoma"/>
          <w:szCs w:val="24"/>
        </w:rPr>
      </w:pPr>
      <w:r w:rsidRPr="007E02B6">
        <w:rPr>
          <w:rFonts w:asciiTheme="minorHAnsi" w:hAnsiTheme="minorHAnsi" w:cs="Tahoma"/>
          <w:szCs w:val="24"/>
        </w:rPr>
        <w:t>Executive Co-Director</w:t>
      </w:r>
    </w:p>
    <w:p w14:paraId="45A63C08" w14:textId="4A2DA371" w:rsidR="00D31C2E" w:rsidRPr="00D31C2E" w:rsidRDefault="007E02B6" w:rsidP="004D4719">
      <w:pPr>
        <w:widowControl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zsofia@farmerfrog.org</w:t>
      </w:r>
    </w:p>
    <w:p w14:paraId="42819D02" w14:textId="326FADF9" w:rsidR="00271313" w:rsidRPr="00D31C2E" w:rsidRDefault="005339A3" w:rsidP="004D4719">
      <w:pPr>
        <w:jc w:val="both"/>
        <w:rPr>
          <w:rFonts w:asciiTheme="minorHAnsi" w:hAnsiTheme="minorHAnsi"/>
          <w:szCs w:val="24"/>
        </w:rPr>
      </w:pPr>
      <w:r w:rsidRPr="00D31C2E">
        <w:rPr>
          <w:rStyle w:val="Hyperlink"/>
          <w:rFonts w:asciiTheme="minorHAnsi" w:hAnsiTheme="minorHAnsi" w:cs="Arial"/>
          <w:szCs w:val="24"/>
          <w:u w:val="none"/>
        </w:rPr>
        <w:tab/>
      </w:r>
    </w:p>
    <w:sectPr w:rsidR="00271313" w:rsidRPr="00D31C2E" w:rsidSect="00F64B94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985"/>
    <w:multiLevelType w:val="multilevel"/>
    <w:tmpl w:val="FB2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D257E"/>
    <w:multiLevelType w:val="multilevel"/>
    <w:tmpl w:val="1E74B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05206"/>
    <w:multiLevelType w:val="hybridMultilevel"/>
    <w:tmpl w:val="E118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5266"/>
    <w:multiLevelType w:val="hybridMultilevel"/>
    <w:tmpl w:val="90D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302F"/>
    <w:multiLevelType w:val="hybridMultilevel"/>
    <w:tmpl w:val="759A39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4701"/>
    <w:multiLevelType w:val="hybridMultilevel"/>
    <w:tmpl w:val="147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449B"/>
    <w:multiLevelType w:val="multilevel"/>
    <w:tmpl w:val="5EF2E9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3EEA"/>
    <w:multiLevelType w:val="hybridMultilevel"/>
    <w:tmpl w:val="9EAE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40C2C"/>
    <w:multiLevelType w:val="hybridMultilevel"/>
    <w:tmpl w:val="81424E30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C19503D"/>
    <w:multiLevelType w:val="hybridMultilevel"/>
    <w:tmpl w:val="07F4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0A71"/>
    <w:multiLevelType w:val="hybridMultilevel"/>
    <w:tmpl w:val="991C5D1C"/>
    <w:lvl w:ilvl="0" w:tplc="92264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C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49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24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C6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03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CF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24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E5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65B9"/>
    <w:multiLevelType w:val="hybridMultilevel"/>
    <w:tmpl w:val="4B76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923AD"/>
    <w:multiLevelType w:val="multilevel"/>
    <w:tmpl w:val="9ADC59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C4A13"/>
    <w:multiLevelType w:val="hybridMultilevel"/>
    <w:tmpl w:val="08A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95E1061"/>
    <w:multiLevelType w:val="multilevel"/>
    <w:tmpl w:val="FCCEFB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1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3"/>
  </w:num>
  <w:num w:numId="13">
    <w:abstractNumId w:val="20"/>
  </w:num>
  <w:num w:numId="14">
    <w:abstractNumId w:val="19"/>
  </w:num>
  <w:num w:numId="15">
    <w:abstractNumId w:val="10"/>
  </w:num>
  <w:num w:numId="16">
    <w:abstractNumId w:val="5"/>
  </w:num>
  <w:num w:numId="17">
    <w:abstractNumId w:val="4"/>
  </w:num>
  <w:num w:numId="18">
    <w:abstractNumId w:val="6"/>
  </w:num>
  <w:num w:numId="19">
    <w:abstractNumId w:val="12"/>
  </w:num>
  <w:num w:numId="20">
    <w:abstractNumId w:val="13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00"/>
    <w:rsid w:val="00007ACD"/>
    <w:rsid w:val="00070268"/>
    <w:rsid w:val="0011340C"/>
    <w:rsid w:val="00156A82"/>
    <w:rsid w:val="001A6743"/>
    <w:rsid w:val="00214684"/>
    <w:rsid w:val="00234EF0"/>
    <w:rsid w:val="00264D10"/>
    <w:rsid w:val="00271313"/>
    <w:rsid w:val="00395F05"/>
    <w:rsid w:val="004622F4"/>
    <w:rsid w:val="004D4719"/>
    <w:rsid w:val="004E6F00"/>
    <w:rsid w:val="00510D9F"/>
    <w:rsid w:val="00512607"/>
    <w:rsid w:val="005136E5"/>
    <w:rsid w:val="005339A3"/>
    <w:rsid w:val="00566D5C"/>
    <w:rsid w:val="00592F73"/>
    <w:rsid w:val="005A11AF"/>
    <w:rsid w:val="00642A83"/>
    <w:rsid w:val="006918C6"/>
    <w:rsid w:val="006D3B03"/>
    <w:rsid w:val="006D656F"/>
    <w:rsid w:val="006F106A"/>
    <w:rsid w:val="00714D18"/>
    <w:rsid w:val="00730DAF"/>
    <w:rsid w:val="007A0EF5"/>
    <w:rsid w:val="007E02B6"/>
    <w:rsid w:val="007F7CF7"/>
    <w:rsid w:val="00805B61"/>
    <w:rsid w:val="008540BE"/>
    <w:rsid w:val="008F26AF"/>
    <w:rsid w:val="00965D64"/>
    <w:rsid w:val="00981101"/>
    <w:rsid w:val="00995FBC"/>
    <w:rsid w:val="009A5B6B"/>
    <w:rsid w:val="009E1DC6"/>
    <w:rsid w:val="00A833F1"/>
    <w:rsid w:val="00B325EE"/>
    <w:rsid w:val="00B465A6"/>
    <w:rsid w:val="00B46B5D"/>
    <w:rsid w:val="00B663A9"/>
    <w:rsid w:val="00B84DAD"/>
    <w:rsid w:val="00B917E8"/>
    <w:rsid w:val="00BF6B59"/>
    <w:rsid w:val="00C334AB"/>
    <w:rsid w:val="00C42E51"/>
    <w:rsid w:val="00D01026"/>
    <w:rsid w:val="00D31C2E"/>
    <w:rsid w:val="00D616E8"/>
    <w:rsid w:val="00E24C10"/>
    <w:rsid w:val="00E303AF"/>
    <w:rsid w:val="00F250CF"/>
    <w:rsid w:val="00F51557"/>
    <w:rsid w:val="00F54619"/>
    <w:rsid w:val="00F64B94"/>
    <w:rsid w:val="00F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2358"/>
  <w15:docId w15:val="{4F24B1C6-00F7-4C0A-9C34-414AAD57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C92B-8FF1-436F-819D-4918B4C4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26</cp:revision>
  <cp:lastPrinted>2018-01-23T17:44:00Z</cp:lastPrinted>
  <dcterms:created xsi:type="dcterms:W3CDTF">2018-09-05T21:21:00Z</dcterms:created>
  <dcterms:modified xsi:type="dcterms:W3CDTF">2022-01-26T23:32:00Z</dcterms:modified>
</cp:coreProperties>
</file>